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70E" w:rsidRDefault="0063570E">
      <w:pPr>
        <w:spacing w:after="240"/>
        <w:jc w:val="center"/>
      </w:pPr>
    </w:p>
    <w:tbl>
      <w:tblPr>
        <w:tblW w:w="9863" w:type="dxa"/>
        <w:tblInd w:w="-43" w:type="dxa"/>
        <w:tblBorders>
          <w:top w:val="double" w:sz="4" w:space="0" w:color="000001"/>
          <w:left w:val="double" w:sz="4" w:space="0" w:color="000001"/>
          <w:right w:val="double" w:sz="4" w:space="0" w:color="000001"/>
          <w:insideV w:val="double" w:sz="4" w:space="0" w:color="000001"/>
        </w:tblBorders>
        <w:tblCellMar>
          <w:left w:w="-2" w:type="dxa"/>
          <w:right w:w="28" w:type="dxa"/>
        </w:tblCellMar>
        <w:tblLook w:val="0000" w:firstRow="0" w:lastRow="0" w:firstColumn="0" w:lastColumn="0" w:noHBand="0" w:noVBand="0"/>
      </w:tblPr>
      <w:tblGrid>
        <w:gridCol w:w="161"/>
        <w:gridCol w:w="295"/>
        <w:gridCol w:w="185"/>
        <w:gridCol w:w="283"/>
        <w:gridCol w:w="108"/>
        <w:gridCol w:w="225"/>
        <w:gridCol w:w="39"/>
        <w:gridCol w:w="185"/>
        <w:gridCol w:w="391"/>
        <w:gridCol w:w="224"/>
        <w:gridCol w:w="32"/>
        <w:gridCol w:w="262"/>
        <w:gridCol w:w="112"/>
        <w:gridCol w:w="205"/>
        <w:gridCol w:w="482"/>
        <w:gridCol w:w="79"/>
        <w:gridCol w:w="44"/>
        <w:gridCol w:w="64"/>
        <w:gridCol w:w="41"/>
        <w:gridCol w:w="100"/>
        <w:gridCol w:w="128"/>
        <w:gridCol w:w="477"/>
        <w:gridCol w:w="247"/>
        <w:gridCol w:w="774"/>
        <w:gridCol w:w="194"/>
        <w:gridCol w:w="258"/>
        <w:gridCol w:w="226"/>
        <w:gridCol w:w="391"/>
        <w:gridCol w:w="571"/>
        <w:gridCol w:w="113"/>
        <w:gridCol w:w="84"/>
        <w:gridCol w:w="113"/>
        <w:gridCol w:w="672"/>
        <w:gridCol w:w="328"/>
        <w:gridCol w:w="1521"/>
        <w:gridCol w:w="87"/>
        <w:gridCol w:w="162"/>
      </w:tblGrid>
      <w:tr w:rsidR="0063570E" w:rsidTr="00F462E6">
        <w:tc>
          <w:tcPr>
            <w:tcW w:w="9863" w:type="dxa"/>
            <w:gridSpan w:val="37"/>
            <w:tcBorders>
              <w:top w:val="double" w:sz="4" w:space="0" w:color="000001"/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63570E" w:rsidRDefault="00F462E6">
            <w:pPr>
              <w:spacing w:before="20" w:after="20"/>
              <w:ind w:left="113" w:right="113"/>
              <w:jc w:val="center"/>
            </w:pPr>
            <w:r>
              <w:rPr>
                <w:b/>
                <w:sz w:val="26"/>
              </w:rPr>
              <w:t>ИЗВЕЩЕНИЕ О НАЧАЛЕ ВЫПОЛНЕНИЯ КОМПЛЕКСНЫХ</w:t>
            </w:r>
            <w:r>
              <w:br/>
            </w:r>
            <w:r>
              <w:rPr>
                <w:b/>
                <w:sz w:val="26"/>
              </w:rPr>
              <w:t>КАДАСТРОВЫХ РАБОТ</w:t>
            </w:r>
          </w:p>
        </w:tc>
      </w:tr>
      <w:tr w:rsidR="0063570E" w:rsidTr="00F462E6">
        <w:tc>
          <w:tcPr>
            <w:tcW w:w="9863" w:type="dxa"/>
            <w:gridSpan w:val="37"/>
            <w:tcBorders>
              <w:top w:val="double" w:sz="4" w:space="0" w:color="000001"/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:rsidR="0063570E" w:rsidRDefault="00F462E6">
            <w:pPr>
              <w:spacing w:before="20"/>
              <w:ind w:left="170" w:right="170" w:firstLine="567"/>
              <w:jc w:val="both"/>
            </w:pPr>
            <w:r>
              <w:rPr>
                <w:sz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63570E" w:rsidTr="000903ED">
        <w:tc>
          <w:tcPr>
            <w:tcW w:w="3645" w:type="dxa"/>
            <w:gridSpan w:val="21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:rsidR="0063570E" w:rsidRDefault="00F462E6">
            <w:pPr>
              <w:ind w:left="170"/>
            </w:pPr>
            <w:r>
              <w:rPr>
                <w:sz w:val="24"/>
              </w:rPr>
              <w:t>субъект Российской Федерации</w:t>
            </w:r>
          </w:p>
        </w:tc>
        <w:tc>
          <w:tcPr>
            <w:tcW w:w="5969" w:type="dxa"/>
            <w:gridSpan w:val="14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F462E6">
            <w:r>
              <w:rPr>
                <w:sz w:val="24"/>
              </w:rPr>
              <w:t>Астраханская область</w:t>
            </w:r>
          </w:p>
        </w:tc>
        <w:tc>
          <w:tcPr>
            <w:tcW w:w="249" w:type="dxa"/>
            <w:gridSpan w:val="2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F462E6">
            <w:r>
              <w:rPr>
                <w:sz w:val="24"/>
              </w:rPr>
              <w:t>,</w:t>
            </w:r>
          </w:p>
        </w:tc>
      </w:tr>
      <w:tr w:rsidR="0063570E" w:rsidTr="000903ED">
        <w:tc>
          <w:tcPr>
            <w:tcW w:w="3189" w:type="dxa"/>
            <w:gridSpan w:val="15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:rsidR="0063570E" w:rsidRDefault="00F462E6">
            <w:pPr>
              <w:ind w:left="170"/>
            </w:pPr>
            <w:r>
              <w:rPr>
                <w:sz w:val="24"/>
              </w:rPr>
              <w:t>муниципальное образование</w:t>
            </w:r>
          </w:p>
        </w:tc>
        <w:tc>
          <w:tcPr>
            <w:tcW w:w="6425" w:type="dxa"/>
            <w:gridSpan w:val="20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F462E6" w:rsidP="00E3037A">
            <w:r>
              <w:rPr>
                <w:sz w:val="24"/>
              </w:rPr>
              <w:t>муниципальное образование «</w:t>
            </w:r>
            <w:r w:rsidR="00E3037A">
              <w:rPr>
                <w:sz w:val="24"/>
              </w:rPr>
              <w:t>Камызякский</w:t>
            </w:r>
            <w:r>
              <w:rPr>
                <w:sz w:val="24"/>
              </w:rPr>
              <w:t xml:space="preserve"> район»</w:t>
            </w:r>
          </w:p>
        </w:tc>
        <w:tc>
          <w:tcPr>
            <w:tcW w:w="249" w:type="dxa"/>
            <w:gridSpan w:val="2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F462E6">
            <w:r>
              <w:rPr>
                <w:sz w:val="24"/>
              </w:rPr>
              <w:t>,</w:t>
            </w:r>
          </w:p>
        </w:tc>
      </w:tr>
      <w:tr w:rsidR="0063570E" w:rsidTr="00F462E6">
        <w:tc>
          <w:tcPr>
            <w:tcW w:w="2128" w:type="dxa"/>
            <w:gridSpan w:val="11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:rsidR="0063570E" w:rsidRDefault="00F462E6">
            <w:pPr>
              <w:ind w:left="170"/>
            </w:pPr>
            <w:r>
              <w:rPr>
                <w:sz w:val="24"/>
              </w:rPr>
              <w:t>населенный пункт</w:t>
            </w:r>
          </w:p>
        </w:tc>
        <w:tc>
          <w:tcPr>
            <w:tcW w:w="7486" w:type="dxa"/>
            <w:gridSpan w:val="24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0903ED"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Ревин</w:t>
            </w:r>
            <w:proofErr w:type="spellEnd"/>
            <w:r w:rsidR="00DA1263">
              <w:rPr>
                <w:sz w:val="24"/>
              </w:rPr>
              <w:t xml:space="preserve"> Хутор</w:t>
            </w:r>
          </w:p>
        </w:tc>
        <w:tc>
          <w:tcPr>
            <w:tcW w:w="249" w:type="dxa"/>
            <w:gridSpan w:val="2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F462E6">
            <w:r>
              <w:rPr>
                <w:sz w:val="24"/>
              </w:rPr>
              <w:t>,</w:t>
            </w:r>
          </w:p>
        </w:tc>
      </w:tr>
      <w:tr w:rsidR="0063570E" w:rsidTr="00F462E6">
        <w:tc>
          <w:tcPr>
            <w:tcW w:w="9863" w:type="dxa"/>
            <w:gridSpan w:val="37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63570E" w:rsidRDefault="00F462E6" w:rsidP="00DA1263">
            <w:pPr>
              <w:spacing w:before="40"/>
              <w:ind w:left="170" w:right="170"/>
              <w:jc w:val="both"/>
            </w:pPr>
            <w:r>
              <w:rPr>
                <w:sz w:val="24"/>
              </w:rPr>
              <w:t>№ кадастрового квартала (нескольких смежных кадастровых кварталов):</w:t>
            </w:r>
            <w:r>
              <w:br/>
            </w:r>
          </w:p>
        </w:tc>
      </w:tr>
      <w:tr w:rsidR="0063570E" w:rsidTr="00F462E6">
        <w:tc>
          <w:tcPr>
            <w:tcW w:w="161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:rsidR="0063570E" w:rsidRDefault="0063570E">
            <w:pPr>
              <w:rPr>
                <w:sz w:val="24"/>
              </w:rPr>
            </w:pPr>
          </w:p>
        </w:tc>
        <w:tc>
          <w:tcPr>
            <w:tcW w:w="9540" w:type="dxa"/>
            <w:gridSpan w:val="35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E3037A" w:rsidP="000903ED">
            <w:r>
              <w:rPr>
                <w:sz w:val="24"/>
              </w:rPr>
              <w:t>30:05:</w:t>
            </w:r>
            <w:r w:rsidR="000903ED">
              <w:rPr>
                <w:sz w:val="24"/>
              </w:rPr>
              <w:t>050111</w:t>
            </w:r>
          </w:p>
        </w:tc>
        <w:tc>
          <w:tcPr>
            <w:tcW w:w="162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63570E">
            <w:pPr>
              <w:rPr>
                <w:sz w:val="24"/>
              </w:rPr>
            </w:pPr>
          </w:p>
        </w:tc>
      </w:tr>
      <w:tr w:rsidR="0063570E" w:rsidTr="00F462E6">
        <w:tc>
          <w:tcPr>
            <w:tcW w:w="161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</w:tcPr>
          <w:p w:rsidR="0063570E" w:rsidRDefault="0063570E"/>
        </w:tc>
        <w:tc>
          <w:tcPr>
            <w:tcW w:w="9540" w:type="dxa"/>
            <w:gridSpan w:val="35"/>
            <w:tcBorders>
              <w:top w:val="single" w:sz="4" w:space="0" w:color="000001"/>
              <w:left w:val="double" w:sz="4" w:space="0" w:color="000001"/>
              <w:right w:val="double" w:sz="4" w:space="0" w:color="000001"/>
            </w:tcBorders>
            <w:shd w:val="clear" w:color="auto" w:fill="auto"/>
          </w:tcPr>
          <w:p w:rsidR="0063570E" w:rsidRDefault="0063570E">
            <w:pPr>
              <w:jc w:val="center"/>
            </w:pPr>
          </w:p>
        </w:tc>
        <w:tc>
          <w:tcPr>
            <w:tcW w:w="162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</w:tcPr>
          <w:p w:rsidR="0063570E" w:rsidRDefault="0063570E"/>
        </w:tc>
      </w:tr>
      <w:tr w:rsidR="0063570E" w:rsidTr="00F462E6">
        <w:tc>
          <w:tcPr>
            <w:tcW w:w="9863" w:type="dxa"/>
            <w:gridSpan w:val="37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:rsidR="0063570E" w:rsidRDefault="00F462E6">
            <w:pPr>
              <w:spacing w:before="240" w:after="20"/>
              <w:ind w:left="170" w:right="170"/>
            </w:pPr>
            <w:r>
              <w:rPr>
                <w:sz w:val="24"/>
              </w:rPr>
              <w:t>в целях исполнения государственного (муниципального) контракта</w:t>
            </w:r>
          </w:p>
        </w:tc>
      </w:tr>
      <w:tr w:rsidR="0063570E" w:rsidTr="000903ED">
        <w:tc>
          <w:tcPr>
            <w:tcW w:w="456" w:type="dxa"/>
            <w:gridSpan w:val="2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:rsidR="0063570E" w:rsidRDefault="00F462E6">
            <w:pPr>
              <w:ind w:left="170"/>
            </w:pPr>
            <w:r>
              <w:rPr>
                <w:sz w:val="24"/>
              </w:rPr>
              <w:t>от</w:t>
            </w:r>
          </w:p>
        </w:tc>
        <w:tc>
          <w:tcPr>
            <w:tcW w:w="185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F462E6">
            <w:pPr>
              <w:jc w:val="right"/>
            </w:pPr>
            <w:r>
              <w:rPr>
                <w:sz w:val="24"/>
              </w:rPr>
              <w:t>«</w:t>
            </w:r>
          </w:p>
        </w:tc>
        <w:tc>
          <w:tcPr>
            <w:tcW w:w="391" w:type="dxa"/>
            <w:gridSpan w:val="2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0903ED">
            <w:pPr>
              <w:jc w:val="center"/>
            </w:pPr>
            <w:r>
              <w:rPr>
                <w:sz w:val="24"/>
              </w:rPr>
              <w:t>23</w:t>
            </w:r>
          </w:p>
        </w:tc>
        <w:tc>
          <w:tcPr>
            <w:tcW w:w="225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F462E6">
            <w:r>
              <w:rPr>
                <w:sz w:val="24"/>
              </w:rPr>
              <w:t>»</w:t>
            </w:r>
          </w:p>
        </w:tc>
        <w:tc>
          <w:tcPr>
            <w:tcW w:w="1133" w:type="dxa"/>
            <w:gridSpan w:val="6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0903ED">
            <w:pPr>
              <w:jc w:val="center"/>
            </w:pPr>
            <w:r>
              <w:rPr>
                <w:sz w:val="24"/>
              </w:rPr>
              <w:t>марта</w:t>
            </w:r>
          </w:p>
        </w:tc>
        <w:tc>
          <w:tcPr>
            <w:tcW w:w="112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63570E">
            <w:pPr>
              <w:rPr>
                <w:sz w:val="24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F462E6" w:rsidP="000903ED">
            <w:pPr>
              <w:jc w:val="center"/>
            </w:pPr>
            <w:r>
              <w:rPr>
                <w:sz w:val="24"/>
              </w:rPr>
              <w:t>20</w:t>
            </w:r>
            <w:r w:rsidR="000903ED">
              <w:rPr>
                <w:sz w:val="24"/>
              </w:rPr>
              <w:t>22</w:t>
            </w:r>
          </w:p>
        </w:tc>
        <w:tc>
          <w:tcPr>
            <w:tcW w:w="810" w:type="dxa"/>
            <w:gridSpan w:val="5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F462E6">
            <w:pPr>
              <w:jc w:val="center"/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 №</w:t>
            </w:r>
          </w:p>
        </w:tc>
        <w:tc>
          <w:tcPr>
            <w:tcW w:w="2090" w:type="dxa"/>
            <w:gridSpan w:val="6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0903ED">
            <w:pPr>
              <w:jc w:val="center"/>
            </w:pPr>
            <w:r>
              <w:rPr>
                <w:sz w:val="24"/>
              </w:rPr>
              <w:t>008</w:t>
            </w:r>
          </w:p>
        </w:tc>
        <w:tc>
          <w:tcPr>
            <w:tcW w:w="3651" w:type="dxa"/>
            <w:gridSpan w:val="9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63570E"/>
        </w:tc>
      </w:tr>
      <w:tr w:rsidR="000903ED" w:rsidTr="000903ED">
        <w:tc>
          <w:tcPr>
            <w:tcW w:w="1296" w:type="dxa"/>
            <w:gridSpan w:val="7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:rsidR="0063570E" w:rsidRDefault="00F462E6">
            <w:pPr>
              <w:ind w:left="170"/>
            </w:pPr>
            <w:r>
              <w:rPr>
                <w:sz w:val="24"/>
              </w:rPr>
              <w:t xml:space="preserve">в период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85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F462E6">
            <w:pPr>
              <w:jc w:val="right"/>
            </w:pPr>
            <w:r>
              <w:rPr>
                <w:sz w:val="24"/>
              </w:rPr>
              <w:t>«</w:t>
            </w:r>
          </w:p>
        </w:tc>
        <w:tc>
          <w:tcPr>
            <w:tcW w:w="391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0903ED">
            <w:pPr>
              <w:jc w:val="center"/>
            </w:pPr>
            <w:r>
              <w:rPr>
                <w:sz w:val="24"/>
              </w:rPr>
              <w:t>23</w:t>
            </w:r>
          </w:p>
        </w:tc>
        <w:tc>
          <w:tcPr>
            <w:tcW w:w="224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F462E6">
            <w:r>
              <w:rPr>
                <w:sz w:val="24"/>
              </w:rPr>
              <w:t>»</w:t>
            </w:r>
          </w:p>
        </w:tc>
        <w:tc>
          <w:tcPr>
            <w:tcW w:w="1280" w:type="dxa"/>
            <w:gridSpan w:val="8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0903ED">
            <w:pPr>
              <w:jc w:val="center"/>
            </w:pPr>
            <w:r>
              <w:rPr>
                <w:sz w:val="24"/>
              </w:rPr>
              <w:t>марта</w:t>
            </w:r>
          </w:p>
        </w:tc>
        <w:tc>
          <w:tcPr>
            <w:tcW w:w="141" w:type="dxa"/>
            <w:gridSpan w:val="2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63570E">
            <w:pPr>
              <w:rPr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F462E6" w:rsidP="000903ED">
            <w:pPr>
              <w:jc w:val="center"/>
            </w:pPr>
            <w:r>
              <w:rPr>
                <w:sz w:val="24"/>
              </w:rPr>
              <w:t>20</w:t>
            </w:r>
            <w:r w:rsidR="000903ED">
              <w:rPr>
                <w:sz w:val="24"/>
              </w:rPr>
              <w:t>22</w:t>
            </w:r>
          </w:p>
        </w:tc>
        <w:tc>
          <w:tcPr>
            <w:tcW w:w="774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F462E6">
            <w:pPr>
              <w:jc w:val="right"/>
            </w:pPr>
            <w:r>
              <w:rPr>
                <w:sz w:val="24"/>
              </w:rPr>
              <w:t>г. по «</w:t>
            </w:r>
          </w:p>
        </w:tc>
        <w:tc>
          <w:tcPr>
            <w:tcW w:w="452" w:type="dxa"/>
            <w:gridSpan w:val="2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0903ED">
            <w:pPr>
              <w:jc w:val="center"/>
            </w:pPr>
            <w:r>
              <w:rPr>
                <w:sz w:val="24"/>
              </w:rPr>
              <w:t>31</w:t>
            </w:r>
          </w:p>
        </w:tc>
        <w:tc>
          <w:tcPr>
            <w:tcW w:w="226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F462E6">
            <w:r>
              <w:rPr>
                <w:sz w:val="24"/>
              </w:rPr>
              <w:t>»</w:t>
            </w:r>
          </w:p>
        </w:tc>
        <w:tc>
          <w:tcPr>
            <w:tcW w:w="1159" w:type="dxa"/>
            <w:gridSpan w:val="4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0903ED">
            <w:pPr>
              <w:jc w:val="center"/>
            </w:pPr>
            <w:r>
              <w:rPr>
                <w:sz w:val="24"/>
              </w:rPr>
              <w:t>декабря</w:t>
            </w:r>
          </w:p>
        </w:tc>
        <w:tc>
          <w:tcPr>
            <w:tcW w:w="113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63570E">
            <w:pPr>
              <w:rPr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F462E6" w:rsidP="000903ED">
            <w:pPr>
              <w:jc w:val="center"/>
            </w:pPr>
            <w:r>
              <w:rPr>
                <w:sz w:val="24"/>
              </w:rPr>
              <w:t>20</w:t>
            </w:r>
            <w:r w:rsidR="000903ED">
              <w:rPr>
                <w:sz w:val="24"/>
              </w:rPr>
              <w:t>22</w:t>
            </w:r>
          </w:p>
        </w:tc>
        <w:tc>
          <w:tcPr>
            <w:tcW w:w="2098" w:type="dxa"/>
            <w:gridSpan w:val="4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F462E6" w:rsidP="00DA1263">
            <w:pPr>
              <w:ind w:left="57"/>
            </w:pP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63570E" w:rsidTr="00F462E6">
        <w:tc>
          <w:tcPr>
            <w:tcW w:w="9863" w:type="dxa"/>
            <w:gridSpan w:val="37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:rsidR="0063570E" w:rsidRDefault="00F462E6">
            <w:pPr>
              <w:ind w:left="170" w:right="170"/>
            </w:pPr>
            <w:r>
              <w:rPr>
                <w:sz w:val="24"/>
              </w:rPr>
              <w:t>будут выполняться комплексные кадастровые работы.</w:t>
            </w:r>
          </w:p>
        </w:tc>
      </w:tr>
      <w:tr w:rsidR="0063570E" w:rsidTr="00F462E6">
        <w:tc>
          <w:tcPr>
            <w:tcW w:w="9863" w:type="dxa"/>
            <w:gridSpan w:val="37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:rsidR="0063570E" w:rsidRDefault="00F462E6" w:rsidP="00DA1263">
            <w:pPr>
              <w:ind w:left="170" w:right="170" w:firstLine="567"/>
              <w:jc w:val="both"/>
            </w:pPr>
            <w:r>
              <w:rPr>
                <w:sz w:val="24"/>
              </w:rPr>
              <w:t>Заказчиком комплексных кадастровых работ является</w:t>
            </w:r>
            <w:r w:rsidR="00DA1263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</w:tc>
      </w:tr>
      <w:tr w:rsidR="0063570E" w:rsidTr="00F462E6">
        <w:tc>
          <w:tcPr>
            <w:tcW w:w="161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:rsidR="0063570E" w:rsidRDefault="0063570E">
            <w:pPr>
              <w:rPr>
                <w:sz w:val="24"/>
              </w:rPr>
            </w:pPr>
          </w:p>
        </w:tc>
        <w:tc>
          <w:tcPr>
            <w:tcW w:w="9540" w:type="dxa"/>
            <w:gridSpan w:val="35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0903ED" w:rsidP="000903ED">
            <w:r>
              <w:rPr>
                <w:sz w:val="24"/>
              </w:rPr>
              <w:t>Комитет имущественных и земельных отношений администрации муниципального образования</w:t>
            </w:r>
            <w:r w:rsidR="00E3037A">
              <w:rPr>
                <w:sz w:val="24"/>
              </w:rPr>
              <w:t xml:space="preserve"> «Камызякский район»</w:t>
            </w:r>
          </w:p>
        </w:tc>
        <w:tc>
          <w:tcPr>
            <w:tcW w:w="162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63570E">
            <w:pPr>
              <w:rPr>
                <w:sz w:val="24"/>
              </w:rPr>
            </w:pPr>
          </w:p>
        </w:tc>
      </w:tr>
      <w:tr w:rsidR="0063570E" w:rsidTr="00F462E6">
        <w:tc>
          <w:tcPr>
            <w:tcW w:w="924" w:type="dxa"/>
            <w:gridSpan w:val="4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:rsidR="0063570E" w:rsidRDefault="00F462E6">
            <w:pPr>
              <w:ind w:left="170"/>
            </w:pPr>
            <w:r>
              <w:rPr>
                <w:sz w:val="24"/>
              </w:rPr>
              <w:t>Адрес</w:t>
            </w:r>
          </w:p>
        </w:tc>
        <w:tc>
          <w:tcPr>
            <w:tcW w:w="8777" w:type="dxa"/>
            <w:gridSpan w:val="32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E3037A" w:rsidP="000903ED">
            <w:r>
              <w:rPr>
                <w:sz w:val="24"/>
              </w:rPr>
              <w:t>416340</w:t>
            </w:r>
            <w:r w:rsidR="00F462E6">
              <w:rPr>
                <w:sz w:val="24"/>
              </w:rPr>
              <w:t>, А</w:t>
            </w:r>
            <w:r>
              <w:rPr>
                <w:sz w:val="24"/>
              </w:rPr>
              <w:t>страханская область, Камызякский</w:t>
            </w:r>
            <w:r w:rsidR="00F462E6">
              <w:rPr>
                <w:sz w:val="24"/>
              </w:rPr>
              <w:t xml:space="preserve"> район, </w:t>
            </w:r>
            <w:r>
              <w:rPr>
                <w:sz w:val="24"/>
                <w:shd w:val="clear" w:color="auto" w:fill="FFFFFF"/>
              </w:rPr>
              <w:t xml:space="preserve">г. Камызяк, ул. Тараканова, </w:t>
            </w:r>
            <w:r w:rsidR="000903ED">
              <w:rPr>
                <w:sz w:val="24"/>
                <w:shd w:val="clear" w:color="auto" w:fill="FFFFFF"/>
              </w:rPr>
              <w:t>9</w:t>
            </w:r>
          </w:p>
        </w:tc>
        <w:tc>
          <w:tcPr>
            <w:tcW w:w="162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63570E">
            <w:pPr>
              <w:rPr>
                <w:sz w:val="24"/>
              </w:rPr>
            </w:pPr>
          </w:p>
        </w:tc>
      </w:tr>
      <w:tr w:rsidR="0063570E" w:rsidTr="000903ED">
        <w:tc>
          <w:tcPr>
            <w:tcW w:w="2707" w:type="dxa"/>
            <w:gridSpan w:val="14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:rsidR="0063570E" w:rsidRDefault="00F462E6">
            <w:pPr>
              <w:ind w:left="170"/>
            </w:pPr>
            <w:r>
              <w:rPr>
                <w:sz w:val="24"/>
              </w:rPr>
              <w:t>Адрес электронной почты</w:t>
            </w:r>
          </w:p>
        </w:tc>
        <w:tc>
          <w:tcPr>
            <w:tcW w:w="2630" w:type="dxa"/>
            <w:gridSpan w:val="11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Pr="00E3037A" w:rsidRDefault="000903ED">
            <w:pPr>
              <w:jc w:val="center"/>
            </w:pPr>
            <w:r>
              <w:rPr>
                <w:sz w:val="24"/>
                <w:lang w:val="en-US"/>
              </w:rPr>
              <w:t>kam.zemkomitet@mail.ru</w:t>
            </w:r>
          </w:p>
        </w:tc>
        <w:tc>
          <w:tcPr>
            <w:tcW w:w="2756" w:type="dxa"/>
            <w:gridSpan w:val="9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F462E6">
            <w:pPr>
              <w:jc w:val="center"/>
            </w:pPr>
            <w:r>
              <w:rPr>
                <w:sz w:val="24"/>
              </w:rPr>
              <w:t>Номер контактного телефона</w:t>
            </w:r>
          </w:p>
        </w:tc>
        <w:tc>
          <w:tcPr>
            <w:tcW w:w="1608" w:type="dxa"/>
            <w:gridSpan w:val="2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Pr="00E3037A" w:rsidRDefault="001E6B98" w:rsidP="00E3037A">
            <w:pPr>
              <w:jc w:val="center"/>
              <w:rPr>
                <w:lang w:val="en-US"/>
              </w:rPr>
            </w:pPr>
            <w:r>
              <w:rPr>
                <w:sz w:val="24"/>
              </w:rPr>
              <w:t>8 (85145</w:t>
            </w:r>
            <w:bookmarkStart w:id="0" w:name="_GoBack"/>
            <w:bookmarkEnd w:id="0"/>
            <w:r w:rsidR="00F462E6" w:rsidRPr="00E3037A">
              <w:rPr>
                <w:sz w:val="24"/>
              </w:rPr>
              <w:t>)</w:t>
            </w:r>
            <w:r w:rsidR="00E3037A">
              <w:rPr>
                <w:sz w:val="24"/>
                <w:lang w:val="en-US"/>
              </w:rPr>
              <w:t>91-3-59</w:t>
            </w:r>
          </w:p>
        </w:tc>
        <w:tc>
          <w:tcPr>
            <w:tcW w:w="162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63570E">
            <w:pPr>
              <w:rPr>
                <w:sz w:val="24"/>
              </w:rPr>
            </w:pPr>
          </w:p>
        </w:tc>
      </w:tr>
      <w:tr w:rsidR="0063570E" w:rsidTr="00F462E6">
        <w:tc>
          <w:tcPr>
            <w:tcW w:w="9863" w:type="dxa"/>
            <w:gridSpan w:val="37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:rsidR="0063570E" w:rsidRDefault="00F462E6" w:rsidP="00DA1263">
            <w:pPr>
              <w:ind w:left="170" w:right="170" w:firstLine="567"/>
              <w:jc w:val="both"/>
            </w:pPr>
            <w:r>
              <w:rPr>
                <w:sz w:val="24"/>
              </w:rPr>
              <w:t>Исполнителем комплексных кадастровых работ является кадастровый инженер (кадастровые инженеры):</w:t>
            </w:r>
          </w:p>
        </w:tc>
      </w:tr>
      <w:tr w:rsidR="0063570E" w:rsidTr="00F462E6">
        <w:tc>
          <w:tcPr>
            <w:tcW w:w="9863" w:type="dxa"/>
            <w:gridSpan w:val="37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tbl>
            <w:tblPr>
              <w:tblW w:w="9751" w:type="dxa"/>
              <w:tblBorders>
                <w:left w:val="double" w:sz="4" w:space="0" w:color="000001"/>
              </w:tblBorders>
              <w:tblCellMar>
                <w:left w:w="-2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09"/>
              <w:gridCol w:w="1798"/>
              <w:gridCol w:w="395"/>
              <w:gridCol w:w="1620"/>
              <w:gridCol w:w="439"/>
              <w:gridCol w:w="728"/>
              <w:gridCol w:w="1356"/>
              <w:gridCol w:w="540"/>
              <w:gridCol w:w="1814"/>
              <w:gridCol w:w="152"/>
            </w:tblGrid>
            <w:tr w:rsidR="0063570E" w:rsidTr="00F462E6">
              <w:tc>
                <w:tcPr>
                  <w:tcW w:w="2707" w:type="dxa"/>
                  <w:gridSpan w:val="2"/>
                  <w:tcBorders>
                    <w:left w:val="double" w:sz="4" w:space="0" w:color="000001"/>
                  </w:tcBorders>
                  <w:shd w:val="clear" w:color="auto" w:fill="auto"/>
                  <w:tcMar>
                    <w:left w:w="-2" w:type="dxa"/>
                  </w:tcMar>
                  <w:vAlign w:val="bottom"/>
                </w:tcPr>
                <w:p w:rsidR="0063570E" w:rsidRDefault="00F462E6">
                  <w:pPr>
                    <w:ind w:left="170"/>
                  </w:pPr>
                  <w:r>
                    <w:rPr>
                      <w:sz w:val="24"/>
                    </w:rPr>
                    <w:t>Фамилия, имя, отчество</w:t>
                  </w:r>
                </w:p>
              </w:tc>
              <w:tc>
                <w:tcPr>
                  <w:tcW w:w="6892" w:type="dxa"/>
                  <w:gridSpan w:val="7"/>
                  <w:tcBorders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63570E" w:rsidRPr="00F462E6" w:rsidRDefault="00F462E6">
                  <w:pPr>
                    <w:rPr>
                      <w:sz w:val="24"/>
                    </w:rPr>
                  </w:pPr>
                  <w:proofErr w:type="spellStart"/>
                  <w:r w:rsidRPr="00F462E6">
                    <w:rPr>
                      <w:rFonts w:cs="Times New Roman"/>
                      <w:color w:val="000000" w:themeColor="text1"/>
                      <w:sz w:val="24"/>
                    </w:rPr>
                    <w:t>Зеленкин</w:t>
                  </w:r>
                  <w:proofErr w:type="spellEnd"/>
                  <w:r w:rsidRPr="00F462E6">
                    <w:rPr>
                      <w:rFonts w:cs="Times New Roman"/>
                      <w:color w:val="000000" w:themeColor="text1"/>
                      <w:sz w:val="24"/>
                    </w:rPr>
                    <w:t xml:space="preserve"> Денис Васильевич                                                                  </w:t>
                  </w:r>
                </w:p>
              </w:tc>
              <w:tc>
                <w:tcPr>
                  <w:tcW w:w="152" w:type="dxa"/>
                  <w:tcBorders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63570E" w:rsidRDefault="0063570E"/>
              </w:tc>
            </w:tr>
            <w:tr w:rsidR="0063570E" w:rsidTr="00F462E6">
              <w:tc>
                <w:tcPr>
                  <w:tcW w:w="909" w:type="dxa"/>
                  <w:tcBorders>
                    <w:left w:val="double" w:sz="4" w:space="0" w:color="000001"/>
                  </w:tcBorders>
                  <w:shd w:val="clear" w:color="auto" w:fill="auto"/>
                  <w:tcMar>
                    <w:left w:w="-2" w:type="dxa"/>
                  </w:tcMar>
                  <w:vAlign w:val="bottom"/>
                </w:tcPr>
                <w:p w:rsidR="0063570E" w:rsidRDefault="00F462E6">
                  <w:pPr>
                    <w:ind w:left="170"/>
                  </w:pPr>
                  <w:r>
                    <w:rPr>
                      <w:sz w:val="24"/>
                    </w:rPr>
                    <w:t>Адрес</w:t>
                  </w:r>
                </w:p>
              </w:tc>
              <w:tc>
                <w:tcPr>
                  <w:tcW w:w="8690" w:type="dxa"/>
                  <w:gridSpan w:val="8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63570E" w:rsidRPr="00F462E6" w:rsidRDefault="00F462E6">
                  <w:pPr>
                    <w:rPr>
                      <w:sz w:val="24"/>
                    </w:rPr>
                  </w:pPr>
                  <w:r w:rsidRPr="00F462E6">
                    <w:rPr>
                      <w:rFonts w:cs="Times New Roman"/>
                      <w:color w:val="000000" w:themeColor="text1"/>
                      <w:sz w:val="24"/>
                    </w:rPr>
                    <w:t>414014, г. Астрахань, ул. Бабефа/пер</w:t>
                  </w:r>
                  <w:proofErr w:type="gramStart"/>
                  <w:r w:rsidRPr="00F462E6">
                    <w:rPr>
                      <w:rFonts w:cs="Times New Roman"/>
                      <w:color w:val="000000" w:themeColor="text1"/>
                      <w:sz w:val="24"/>
                    </w:rPr>
                    <w:t>.О</w:t>
                  </w:r>
                  <w:proofErr w:type="gramEnd"/>
                  <w:r w:rsidRPr="00F462E6">
                    <w:rPr>
                      <w:rFonts w:cs="Times New Roman"/>
                      <w:color w:val="000000" w:themeColor="text1"/>
                      <w:sz w:val="24"/>
                    </w:rPr>
                    <w:t>стровского, 8/2, литер Д, оф.205</w:t>
                  </w:r>
                </w:p>
              </w:tc>
              <w:tc>
                <w:tcPr>
                  <w:tcW w:w="152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63570E" w:rsidRDefault="0063570E"/>
              </w:tc>
            </w:tr>
            <w:tr w:rsidR="0063570E" w:rsidTr="00F462E6">
              <w:tc>
                <w:tcPr>
                  <w:tcW w:w="2707" w:type="dxa"/>
                  <w:gridSpan w:val="2"/>
                  <w:tcBorders>
                    <w:left w:val="double" w:sz="4" w:space="0" w:color="000001"/>
                  </w:tcBorders>
                  <w:shd w:val="clear" w:color="auto" w:fill="auto"/>
                  <w:tcMar>
                    <w:left w:w="-2" w:type="dxa"/>
                  </w:tcMar>
                  <w:vAlign w:val="bottom"/>
                </w:tcPr>
                <w:p w:rsidR="0063570E" w:rsidRDefault="00F462E6">
                  <w:pPr>
                    <w:ind w:left="170"/>
                  </w:pPr>
                  <w:r>
                    <w:rPr>
                      <w:sz w:val="24"/>
                    </w:rPr>
                    <w:t>Адрес электронной почты</w:t>
                  </w:r>
                </w:p>
              </w:tc>
              <w:tc>
                <w:tcPr>
                  <w:tcW w:w="2454" w:type="dxa"/>
                  <w:gridSpan w:val="3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63570E" w:rsidRPr="00F462E6" w:rsidRDefault="00F462E6">
                  <w:pPr>
                    <w:jc w:val="center"/>
                    <w:rPr>
                      <w:sz w:val="24"/>
                    </w:rPr>
                  </w:pPr>
                  <w:r w:rsidRPr="00F462E6">
                    <w:rPr>
                      <w:rFonts w:cs="Times New Roman"/>
                      <w:sz w:val="24"/>
                    </w:rPr>
                    <w:t>geokompleks30@mail.ru</w:t>
                  </w:r>
                </w:p>
              </w:tc>
              <w:tc>
                <w:tcPr>
                  <w:tcW w:w="2624" w:type="dxa"/>
                  <w:gridSpan w:val="3"/>
                  <w:shd w:val="clear" w:color="auto" w:fill="auto"/>
                  <w:vAlign w:val="bottom"/>
                </w:tcPr>
                <w:p w:rsidR="0063570E" w:rsidRDefault="00F462E6">
                  <w:pPr>
                    <w:jc w:val="center"/>
                  </w:pPr>
                  <w:r>
                    <w:rPr>
                      <w:sz w:val="24"/>
                    </w:rPr>
                    <w:t>Номер контактного телефона</w:t>
                  </w:r>
                </w:p>
              </w:tc>
              <w:tc>
                <w:tcPr>
                  <w:tcW w:w="1814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63570E" w:rsidRPr="00F353C0" w:rsidRDefault="000903ED" w:rsidP="000903ED">
                  <w:pPr>
                    <w:rPr>
                      <w:sz w:val="24"/>
                    </w:rPr>
                  </w:pPr>
                  <w:r>
                    <w:rPr>
                      <w:rFonts w:cs="Times New Roman"/>
                      <w:sz w:val="24"/>
                      <w:lang w:val="en-US"/>
                    </w:rPr>
                    <w:t>89881716320</w:t>
                  </w:r>
                </w:p>
              </w:tc>
              <w:tc>
                <w:tcPr>
                  <w:tcW w:w="152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63570E" w:rsidRDefault="0063570E"/>
              </w:tc>
            </w:tr>
            <w:tr w:rsidR="0063570E">
              <w:tc>
                <w:tcPr>
                  <w:tcW w:w="9751" w:type="dxa"/>
                  <w:gridSpan w:val="10"/>
                  <w:tcBorders>
                    <w:left w:val="double" w:sz="4" w:space="0" w:color="000001"/>
                    <w:right w:val="double" w:sz="4" w:space="0" w:color="000001"/>
                  </w:tcBorders>
                  <w:shd w:val="clear" w:color="auto" w:fill="auto"/>
                  <w:tcMar>
                    <w:left w:w="-2" w:type="dxa"/>
                  </w:tcMar>
                  <w:vAlign w:val="bottom"/>
                </w:tcPr>
                <w:p w:rsidR="0063570E" w:rsidRDefault="00F462E6" w:rsidP="00F462E6">
                  <w:pPr>
                    <w:ind w:left="170" w:right="170"/>
                  </w:pPr>
                  <w:r>
                    <w:rPr>
                      <w:sz w:val="24"/>
                    </w:rPr>
                    <w:t xml:space="preserve">Квалификационный аттестат: </w:t>
                  </w:r>
                </w:p>
              </w:tc>
            </w:tr>
            <w:tr w:rsidR="0063570E" w:rsidTr="00F462E6">
              <w:tc>
                <w:tcPr>
                  <w:tcW w:w="3102" w:type="dxa"/>
                  <w:gridSpan w:val="3"/>
                  <w:tcBorders>
                    <w:left w:val="double" w:sz="4" w:space="0" w:color="000001"/>
                  </w:tcBorders>
                  <w:shd w:val="clear" w:color="auto" w:fill="auto"/>
                  <w:tcMar>
                    <w:left w:w="-2" w:type="dxa"/>
                  </w:tcMar>
                  <w:vAlign w:val="bottom"/>
                </w:tcPr>
                <w:p w:rsidR="0063570E" w:rsidRDefault="00F462E6">
                  <w:pPr>
                    <w:ind w:left="170"/>
                  </w:pPr>
                  <w:r>
                    <w:rPr>
                      <w:sz w:val="24"/>
                    </w:rPr>
                    <w:t>Идентификационный номер</w:t>
                  </w:r>
                </w:p>
              </w:tc>
              <w:tc>
                <w:tcPr>
                  <w:tcW w:w="2787" w:type="dxa"/>
                  <w:gridSpan w:val="3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63570E" w:rsidRPr="00F462E6" w:rsidRDefault="00F462E6">
                  <w:pPr>
                    <w:ind w:left="170"/>
                    <w:rPr>
                      <w:sz w:val="24"/>
                    </w:rPr>
                  </w:pPr>
                  <w:r w:rsidRPr="00F462E6">
                    <w:rPr>
                      <w:rFonts w:cs="Times New Roman"/>
                      <w:color w:val="000000" w:themeColor="text1"/>
                      <w:sz w:val="24"/>
                    </w:rPr>
                    <w:t xml:space="preserve">30-11-90   </w:t>
                  </w:r>
                </w:p>
              </w:tc>
              <w:tc>
                <w:tcPr>
                  <w:tcW w:w="1356" w:type="dxa"/>
                  <w:shd w:val="clear" w:color="auto" w:fill="auto"/>
                  <w:vAlign w:val="bottom"/>
                </w:tcPr>
                <w:p w:rsidR="0063570E" w:rsidRDefault="00F462E6">
                  <w:pPr>
                    <w:jc w:val="center"/>
                  </w:pPr>
                  <w:r>
                    <w:rPr>
                      <w:sz w:val="24"/>
                    </w:rPr>
                    <w:t>дата выдачи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63570E" w:rsidRPr="00F462E6" w:rsidRDefault="00F462E6">
                  <w:pPr>
                    <w:rPr>
                      <w:sz w:val="24"/>
                    </w:rPr>
                  </w:pPr>
                  <w:r w:rsidRPr="00F462E6">
                    <w:rPr>
                      <w:rFonts w:cs="Times New Roman"/>
                      <w:color w:val="000000" w:themeColor="text1"/>
                      <w:sz w:val="24"/>
                    </w:rPr>
                    <w:t xml:space="preserve">         01.03.2011</w:t>
                  </w:r>
                </w:p>
              </w:tc>
              <w:tc>
                <w:tcPr>
                  <w:tcW w:w="152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63570E" w:rsidRDefault="0063570E"/>
              </w:tc>
            </w:tr>
            <w:tr w:rsidR="0063570E">
              <w:trPr>
                <w:trHeight w:val="336"/>
              </w:trPr>
              <w:tc>
                <w:tcPr>
                  <w:tcW w:w="9751" w:type="dxa"/>
                  <w:gridSpan w:val="10"/>
                  <w:tcBorders>
                    <w:left w:val="double" w:sz="4" w:space="0" w:color="000001"/>
                    <w:right w:val="double" w:sz="4" w:space="0" w:color="000001"/>
                  </w:tcBorders>
                  <w:shd w:val="clear" w:color="auto" w:fill="auto"/>
                  <w:tcMar>
                    <w:left w:w="-2" w:type="dxa"/>
                  </w:tcMar>
                  <w:vAlign w:val="bottom"/>
                </w:tcPr>
                <w:p w:rsidR="0063570E" w:rsidRDefault="00F462E6">
                  <w:pPr>
                    <w:ind w:left="170" w:right="170"/>
                    <w:jc w:val="both"/>
                  </w:pPr>
                  <w:r>
                    <w:rPr>
                      <w:sz w:val="24"/>
                    </w:rPr>
                    <w:t>Наименование саморегулируемой организации в сфере кадастровых отношений, членом</w:t>
                  </w:r>
                  <w:r>
                    <w:br/>
                  </w:r>
                </w:p>
              </w:tc>
            </w:tr>
            <w:tr w:rsidR="0063570E" w:rsidTr="00F462E6">
              <w:tc>
                <w:tcPr>
                  <w:tcW w:w="4722" w:type="dxa"/>
                  <w:gridSpan w:val="4"/>
                  <w:tcBorders>
                    <w:left w:val="double" w:sz="4" w:space="0" w:color="000001"/>
                  </w:tcBorders>
                  <w:shd w:val="clear" w:color="auto" w:fill="auto"/>
                  <w:tcMar>
                    <w:left w:w="-2" w:type="dxa"/>
                  </w:tcMar>
                  <w:vAlign w:val="bottom"/>
                </w:tcPr>
                <w:p w:rsidR="0063570E" w:rsidRDefault="00F462E6" w:rsidP="00DA1263">
                  <w:pPr>
                    <w:ind w:left="170"/>
                  </w:pPr>
                  <w:r>
                    <w:rPr>
                      <w:sz w:val="24"/>
                    </w:rPr>
                    <w:t xml:space="preserve">которой является кадастровый инженер </w:t>
                  </w:r>
                </w:p>
              </w:tc>
              <w:tc>
                <w:tcPr>
                  <w:tcW w:w="4877" w:type="dxa"/>
                  <w:gridSpan w:val="5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63570E" w:rsidRPr="00F353C0" w:rsidRDefault="00F462E6">
                  <w:pPr>
                    <w:ind w:left="170"/>
                    <w:rPr>
                      <w:sz w:val="24"/>
                    </w:rPr>
                  </w:pPr>
                  <w:r w:rsidRPr="00F353C0">
                    <w:rPr>
                      <w:rFonts w:cs="Times New Roman"/>
                      <w:sz w:val="24"/>
                    </w:rPr>
                    <w:t>Ассоциация Саморегулируемая организация «Объединение кадастровых инженеров»</w:t>
                  </w:r>
                </w:p>
              </w:tc>
              <w:tc>
                <w:tcPr>
                  <w:tcW w:w="152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63570E" w:rsidRDefault="0063570E"/>
              </w:tc>
            </w:tr>
          </w:tbl>
          <w:p w:rsidR="0063570E" w:rsidRDefault="0063570E"/>
          <w:tbl>
            <w:tblPr>
              <w:tblW w:w="9751" w:type="dxa"/>
              <w:tblBorders>
                <w:left w:val="double" w:sz="4" w:space="0" w:color="000001"/>
              </w:tblBorders>
              <w:tblCellMar>
                <w:left w:w="-2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10"/>
              <w:gridCol w:w="1801"/>
              <w:gridCol w:w="373"/>
              <w:gridCol w:w="1658"/>
              <w:gridCol w:w="424"/>
              <w:gridCol w:w="729"/>
              <w:gridCol w:w="1358"/>
              <w:gridCol w:w="532"/>
              <w:gridCol w:w="1813"/>
              <w:gridCol w:w="153"/>
            </w:tblGrid>
            <w:tr w:rsidR="0063570E" w:rsidTr="00F462E6">
              <w:tc>
                <w:tcPr>
                  <w:tcW w:w="2711" w:type="dxa"/>
                  <w:gridSpan w:val="2"/>
                  <w:tcBorders>
                    <w:left w:val="double" w:sz="4" w:space="0" w:color="000001"/>
                  </w:tcBorders>
                  <w:shd w:val="clear" w:color="auto" w:fill="auto"/>
                  <w:tcMar>
                    <w:left w:w="-2" w:type="dxa"/>
                  </w:tcMar>
                  <w:vAlign w:val="bottom"/>
                </w:tcPr>
                <w:p w:rsidR="0063570E" w:rsidRDefault="00F462E6">
                  <w:pPr>
                    <w:ind w:left="170"/>
                  </w:pPr>
                  <w:r>
                    <w:rPr>
                      <w:sz w:val="24"/>
                    </w:rPr>
                    <w:t>Фамилия, имя, отчество</w:t>
                  </w:r>
                </w:p>
              </w:tc>
              <w:tc>
                <w:tcPr>
                  <w:tcW w:w="6887" w:type="dxa"/>
                  <w:gridSpan w:val="7"/>
                  <w:tcBorders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63570E" w:rsidRPr="00F462E6" w:rsidRDefault="00F462E6">
                  <w:pPr>
                    <w:rPr>
                      <w:sz w:val="24"/>
                    </w:rPr>
                  </w:pPr>
                  <w:proofErr w:type="spellStart"/>
                  <w:r w:rsidRPr="00F462E6">
                    <w:rPr>
                      <w:rFonts w:cs="Times New Roman"/>
                      <w:color w:val="000000" w:themeColor="text1"/>
                      <w:sz w:val="24"/>
                    </w:rPr>
                    <w:t>Кулкаев</w:t>
                  </w:r>
                  <w:proofErr w:type="spellEnd"/>
                  <w:r w:rsidRPr="00F462E6">
                    <w:rPr>
                      <w:rFonts w:cs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F462E6">
                    <w:rPr>
                      <w:rFonts w:cs="Times New Roman"/>
                      <w:color w:val="000000" w:themeColor="text1"/>
                      <w:sz w:val="24"/>
                    </w:rPr>
                    <w:t>Елемес</w:t>
                  </w:r>
                  <w:proofErr w:type="spellEnd"/>
                  <w:r w:rsidRPr="00F462E6">
                    <w:rPr>
                      <w:rFonts w:cs="Times New Roman"/>
                      <w:color w:val="000000" w:themeColor="text1"/>
                      <w:sz w:val="24"/>
                    </w:rPr>
                    <w:t xml:space="preserve"> </w:t>
                  </w:r>
                  <w:proofErr w:type="spellStart"/>
                  <w:r w:rsidRPr="00F462E6">
                    <w:rPr>
                      <w:rFonts w:cs="Times New Roman"/>
                      <w:color w:val="000000" w:themeColor="text1"/>
                      <w:sz w:val="24"/>
                    </w:rPr>
                    <w:t>Валиханович</w:t>
                  </w:r>
                  <w:proofErr w:type="spellEnd"/>
                </w:p>
              </w:tc>
              <w:tc>
                <w:tcPr>
                  <w:tcW w:w="153" w:type="dxa"/>
                  <w:tcBorders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63570E" w:rsidRDefault="0063570E"/>
              </w:tc>
            </w:tr>
            <w:tr w:rsidR="0063570E" w:rsidTr="00F462E6">
              <w:tc>
                <w:tcPr>
                  <w:tcW w:w="910" w:type="dxa"/>
                  <w:tcBorders>
                    <w:left w:val="double" w:sz="4" w:space="0" w:color="000001"/>
                  </w:tcBorders>
                  <w:shd w:val="clear" w:color="auto" w:fill="auto"/>
                  <w:tcMar>
                    <w:left w:w="-2" w:type="dxa"/>
                  </w:tcMar>
                  <w:vAlign w:val="bottom"/>
                </w:tcPr>
                <w:p w:rsidR="0063570E" w:rsidRDefault="00F462E6">
                  <w:pPr>
                    <w:ind w:left="170"/>
                    <w:rPr>
                      <w:sz w:val="24"/>
                    </w:rPr>
                  </w:pPr>
                  <w:r>
                    <w:rPr>
                      <w:sz w:val="24"/>
                    </w:rPr>
                    <w:t>Адрес</w:t>
                  </w:r>
                </w:p>
              </w:tc>
              <w:tc>
                <w:tcPr>
                  <w:tcW w:w="8688" w:type="dxa"/>
                  <w:gridSpan w:val="8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63570E" w:rsidRPr="00F462E6" w:rsidRDefault="00F462E6">
                  <w:pPr>
                    <w:rPr>
                      <w:sz w:val="24"/>
                    </w:rPr>
                  </w:pPr>
                  <w:r w:rsidRPr="00F462E6">
                    <w:rPr>
                      <w:rFonts w:cs="Times New Roman"/>
                      <w:color w:val="000000" w:themeColor="text1"/>
                      <w:sz w:val="24"/>
                    </w:rPr>
                    <w:t>414014, г. Астрахань, ул. Бабефа/пер. Островского, 8/2, литер</w:t>
                  </w:r>
                  <w:proofErr w:type="gramStart"/>
                  <w:r w:rsidRPr="00F462E6">
                    <w:rPr>
                      <w:rFonts w:cs="Times New Roman"/>
                      <w:color w:val="000000" w:themeColor="text1"/>
                      <w:sz w:val="24"/>
                    </w:rPr>
                    <w:t xml:space="preserve"> Д</w:t>
                  </w:r>
                  <w:proofErr w:type="gramEnd"/>
                  <w:r w:rsidRPr="00F462E6">
                    <w:rPr>
                      <w:rFonts w:cs="Times New Roman"/>
                      <w:color w:val="000000" w:themeColor="text1"/>
                      <w:sz w:val="24"/>
                    </w:rPr>
                    <w:t>, оф. 205</w:t>
                  </w:r>
                </w:p>
              </w:tc>
              <w:tc>
                <w:tcPr>
                  <w:tcW w:w="153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63570E" w:rsidRDefault="0063570E"/>
              </w:tc>
            </w:tr>
            <w:tr w:rsidR="0063570E" w:rsidTr="00F462E6">
              <w:tc>
                <w:tcPr>
                  <w:tcW w:w="2711" w:type="dxa"/>
                  <w:gridSpan w:val="2"/>
                  <w:tcBorders>
                    <w:left w:val="double" w:sz="4" w:space="0" w:color="000001"/>
                  </w:tcBorders>
                  <w:shd w:val="clear" w:color="auto" w:fill="auto"/>
                  <w:tcMar>
                    <w:left w:w="-2" w:type="dxa"/>
                  </w:tcMar>
                  <w:vAlign w:val="bottom"/>
                </w:tcPr>
                <w:p w:rsidR="0063570E" w:rsidRDefault="00F462E6">
                  <w:pPr>
                    <w:ind w:left="170"/>
                  </w:pPr>
                  <w:r>
                    <w:rPr>
                      <w:sz w:val="24"/>
                    </w:rPr>
                    <w:t>Адрес электронной почты</w:t>
                  </w:r>
                </w:p>
              </w:tc>
              <w:tc>
                <w:tcPr>
                  <w:tcW w:w="2455" w:type="dxa"/>
                  <w:gridSpan w:val="3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63570E" w:rsidRPr="00F462E6" w:rsidRDefault="00F462E6">
                  <w:pPr>
                    <w:jc w:val="center"/>
                    <w:rPr>
                      <w:sz w:val="24"/>
                    </w:rPr>
                  </w:pPr>
                  <w:r w:rsidRPr="00F462E6">
                    <w:rPr>
                      <w:rFonts w:cs="Times New Roman"/>
                      <w:sz w:val="24"/>
                    </w:rPr>
                    <w:t>geokompleks30@mail.ru</w:t>
                  </w:r>
                </w:p>
              </w:tc>
              <w:tc>
                <w:tcPr>
                  <w:tcW w:w="2619" w:type="dxa"/>
                  <w:gridSpan w:val="3"/>
                  <w:shd w:val="clear" w:color="auto" w:fill="auto"/>
                  <w:vAlign w:val="bottom"/>
                </w:tcPr>
                <w:p w:rsidR="0063570E" w:rsidRDefault="00F462E6">
                  <w:pPr>
                    <w:jc w:val="center"/>
                  </w:pPr>
                  <w:r>
                    <w:rPr>
                      <w:sz w:val="24"/>
                    </w:rPr>
                    <w:t>Номер контактного телефона</w:t>
                  </w:r>
                </w:p>
              </w:tc>
              <w:tc>
                <w:tcPr>
                  <w:tcW w:w="1813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63570E" w:rsidRPr="000903ED" w:rsidRDefault="000903ED">
                  <w:pPr>
                    <w:rPr>
                      <w:sz w:val="24"/>
                      <w:lang w:val="en-US"/>
                    </w:rPr>
                  </w:pPr>
                  <w:r>
                    <w:rPr>
                      <w:rFonts w:cs="Times New Roman"/>
                      <w:sz w:val="24"/>
                      <w:lang w:val="en-US"/>
                    </w:rPr>
                    <w:t>89881714484</w:t>
                  </w:r>
                </w:p>
              </w:tc>
              <w:tc>
                <w:tcPr>
                  <w:tcW w:w="153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63570E" w:rsidRDefault="0063570E"/>
              </w:tc>
            </w:tr>
            <w:tr w:rsidR="0063570E">
              <w:tc>
                <w:tcPr>
                  <w:tcW w:w="9751" w:type="dxa"/>
                  <w:gridSpan w:val="10"/>
                  <w:tcBorders>
                    <w:left w:val="double" w:sz="4" w:space="0" w:color="000001"/>
                    <w:right w:val="double" w:sz="4" w:space="0" w:color="000001"/>
                  </w:tcBorders>
                  <w:shd w:val="clear" w:color="auto" w:fill="auto"/>
                  <w:tcMar>
                    <w:left w:w="-2" w:type="dxa"/>
                  </w:tcMar>
                  <w:vAlign w:val="bottom"/>
                </w:tcPr>
                <w:p w:rsidR="0063570E" w:rsidRDefault="00F462E6" w:rsidP="00E01B9B">
                  <w:pPr>
                    <w:ind w:left="170" w:right="170"/>
                  </w:pPr>
                  <w:r>
                    <w:rPr>
                      <w:sz w:val="24"/>
                    </w:rPr>
                    <w:t>Квалификационный аттестат:</w:t>
                  </w:r>
                  <w:r w:rsidR="00E01B9B" w:rsidRPr="00E01B9B">
                    <w:rPr>
                      <w:rFonts w:cs="Times New Roman"/>
                      <w:color w:val="000000" w:themeColor="text1"/>
                      <w:sz w:val="24"/>
                    </w:rPr>
                    <w:t xml:space="preserve">        </w:t>
                  </w:r>
                </w:p>
              </w:tc>
            </w:tr>
            <w:tr w:rsidR="0063570E" w:rsidTr="00F462E6">
              <w:tc>
                <w:tcPr>
                  <w:tcW w:w="3084" w:type="dxa"/>
                  <w:gridSpan w:val="3"/>
                  <w:tcBorders>
                    <w:left w:val="double" w:sz="4" w:space="0" w:color="000001"/>
                  </w:tcBorders>
                  <w:shd w:val="clear" w:color="auto" w:fill="auto"/>
                  <w:tcMar>
                    <w:left w:w="-2" w:type="dxa"/>
                  </w:tcMar>
                  <w:vAlign w:val="bottom"/>
                </w:tcPr>
                <w:p w:rsidR="0063570E" w:rsidRDefault="00F462E6">
                  <w:pPr>
                    <w:ind w:left="170"/>
                  </w:pPr>
                  <w:r>
                    <w:rPr>
                      <w:sz w:val="24"/>
                    </w:rPr>
                    <w:t>Идентификационный номер</w:t>
                  </w:r>
                </w:p>
              </w:tc>
              <w:tc>
                <w:tcPr>
                  <w:tcW w:w="2811" w:type="dxa"/>
                  <w:gridSpan w:val="3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63570E" w:rsidRPr="00E01B9B" w:rsidRDefault="00E01B9B">
                  <w:pPr>
                    <w:ind w:left="170"/>
                    <w:rPr>
                      <w:sz w:val="24"/>
                    </w:rPr>
                  </w:pPr>
                  <w:r>
                    <w:rPr>
                      <w:rFonts w:cs="Times New Roman"/>
                      <w:color w:val="000000" w:themeColor="text1"/>
                      <w:sz w:val="24"/>
                    </w:rPr>
                    <w:t xml:space="preserve">          </w:t>
                  </w:r>
                  <w:r w:rsidRPr="00E01B9B">
                    <w:rPr>
                      <w:rFonts w:cs="Times New Roman"/>
                      <w:color w:val="000000" w:themeColor="text1"/>
                      <w:sz w:val="24"/>
                    </w:rPr>
                    <w:t>30-10-31</w:t>
                  </w:r>
                  <w:r w:rsidRPr="00993A41">
                    <w:rPr>
                      <w:rFonts w:cs="Times New Roman"/>
                      <w:color w:val="000000" w:themeColor="text1"/>
                      <w:sz w:val="24"/>
                    </w:rPr>
                    <w:t xml:space="preserve">   </w:t>
                  </w:r>
                </w:p>
              </w:tc>
              <w:tc>
                <w:tcPr>
                  <w:tcW w:w="1358" w:type="dxa"/>
                  <w:shd w:val="clear" w:color="auto" w:fill="auto"/>
                  <w:vAlign w:val="bottom"/>
                </w:tcPr>
                <w:p w:rsidR="0063570E" w:rsidRDefault="00F462E6">
                  <w:pPr>
                    <w:jc w:val="center"/>
                  </w:pPr>
                  <w:r>
                    <w:rPr>
                      <w:sz w:val="24"/>
                    </w:rPr>
                    <w:t>дата выдачи</w:t>
                  </w:r>
                </w:p>
              </w:tc>
              <w:tc>
                <w:tcPr>
                  <w:tcW w:w="2345" w:type="dxa"/>
                  <w:gridSpan w:val="2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63570E" w:rsidRDefault="00E01B9B">
                  <w:pPr>
                    <w:rPr>
                      <w:sz w:val="24"/>
                    </w:rPr>
                  </w:pPr>
                  <w:r>
                    <w:rPr>
                      <w:rFonts w:cs="Times New Roman"/>
                      <w:color w:val="000000" w:themeColor="text1"/>
                      <w:sz w:val="24"/>
                    </w:rPr>
                    <w:t xml:space="preserve">           </w:t>
                  </w:r>
                  <w:r w:rsidRPr="00E01B9B">
                    <w:rPr>
                      <w:rFonts w:cs="Times New Roman"/>
                      <w:color w:val="000000" w:themeColor="text1"/>
                      <w:sz w:val="24"/>
                    </w:rPr>
                    <w:t xml:space="preserve">14.12.2010                                                    </w:t>
                  </w:r>
                </w:p>
              </w:tc>
              <w:tc>
                <w:tcPr>
                  <w:tcW w:w="153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63570E" w:rsidRDefault="0063570E"/>
              </w:tc>
            </w:tr>
            <w:tr w:rsidR="0063570E" w:rsidTr="00E01B9B">
              <w:trPr>
                <w:trHeight w:val="331"/>
              </w:trPr>
              <w:tc>
                <w:tcPr>
                  <w:tcW w:w="9751" w:type="dxa"/>
                  <w:gridSpan w:val="10"/>
                  <w:tcBorders>
                    <w:left w:val="double" w:sz="4" w:space="0" w:color="000001"/>
                    <w:right w:val="double" w:sz="4" w:space="0" w:color="000001"/>
                  </w:tcBorders>
                  <w:shd w:val="clear" w:color="auto" w:fill="auto"/>
                  <w:tcMar>
                    <w:left w:w="-2" w:type="dxa"/>
                  </w:tcMar>
                  <w:vAlign w:val="bottom"/>
                </w:tcPr>
                <w:p w:rsidR="0063570E" w:rsidRDefault="00F462E6">
                  <w:pPr>
                    <w:ind w:left="170" w:right="170"/>
                    <w:jc w:val="both"/>
                  </w:pPr>
                  <w:r>
                    <w:rPr>
                      <w:sz w:val="24"/>
                    </w:rPr>
                    <w:t>Наименование саморегулируемой организации в сфере кадастровых отношений, членом</w:t>
                  </w:r>
                  <w:r>
                    <w:br/>
                  </w:r>
                  <w:r w:rsidR="00E01B9B">
                    <w:t xml:space="preserve">                                                                                           </w:t>
                  </w:r>
                </w:p>
              </w:tc>
            </w:tr>
            <w:tr w:rsidR="0063570E" w:rsidTr="00F462E6">
              <w:tc>
                <w:tcPr>
                  <w:tcW w:w="4742" w:type="dxa"/>
                  <w:gridSpan w:val="4"/>
                  <w:tcBorders>
                    <w:left w:val="double" w:sz="4" w:space="0" w:color="000001"/>
                  </w:tcBorders>
                  <w:shd w:val="clear" w:color="auto" w:fill="auto"/>
                  <w:tcMar>
                    <w:left w:w="-2" w:type="dxa"/>
                  </w:tcMar>
                  <w:vAlign w:val="bottom"/>
                </w:tcPr>
                <w:p w:rsidR="0063570E" w:rsidRDefault="00F462E6" w:rsidP="00DA1263">
                  <w:pPr>
                    <w:ind w:left="170"/>
                  </w:pPr>
                  <w:r>
                    <w:rPr>
                      <w:sz w:val="24"/>
                    </w:rPr>
                    <w:t xml:space="preserve">которой является кадастровый инженер </w:t>
                  </w:r>
                </w:p>
              </w:tc>
              <w:tc>
                <w:tcPr>
                  <w:tcW w:w="4856" w:type="dxa"/>
                  <w:gridSpan w:val="5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63570E" w:rsidRPr="00F353C0" w:rsidRDefault="00E01B9B">
                  <w:pPr>
                    <w:ind w:left="170" w:right="170"/>
                    <w:jc w:val="both"/>
                    <w:rPr>
                      <w:sz w:val="24"/>
                    </w:rPr>
                  </w:pPr>
                  <w:r w:rsidRPr="00F353C0">
                    <w:rPr>
                      <w:rFonts w:cs="Times New Roman"/>
                      <w:sz w:val="24"/>
                    </w:rPr>
                    <w:t>Саморегулиру</w:t>
                  </w:r>
                  <w:r w:rsidR="00882F7D">
                    <w:rPr>
                      <w:rFonts w:cs="Times New Roman"/>
                      <w:sz w:val="24"/>
                    </w:rPr>
                    <w:t>е</w:t>
                  </w:r>
                  <w:r w:rsidRPr="00F353C0">
                    <w:rPr>
                      <w:rFonts w:cs="Times New Roman"/>
                      <w:sz w:val="24"/>
                    </w:rPr>
                    <w:t>мая организация Ассоциация «Некоммерческое партнерство «Кадастровые инженеры юга»</w:t>
                  </w:r>
                </w:p>
              </w:tc>
              <w:tc>
                <w:tcPr>
                  <w:tcW w:w="153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63570E" w:rsidRDefault="0063570E"/>
              </w:tc>
            </w:tr>
          </w:tbl>
          <w:p w:rsidR="0063570E" w:rsidRDefault="0063570E">
            <w:pPr>
              <w:ind w:left="170"/>
            </w:pPr>
          </w:p>
        </w:tc>
      </w:tr>
      <w:tr w:rsidR="0063570E" w:rsidTr="00F462E6">
        <w:tc>
          <w:tcPr>
            <w:tcW w:w="9863" w:type="dxa"/>
            <w:gridSpan w:val="37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:rsidR="0063570E" w:rsidRDefault="00F462E6" w:rsidP="00DA1263">
            <w:pPr>
              <w:ind w:left="170" w:right="170"/>
              <w:jc w:val="both"/>
            </w:pPr>
            <w:r>
              <w:rPr>
                <w:sz w:val="24"/>
              </w:rPr>
              <w:t>Наименование юридического лица, с которым заключен государственный (муниципальный) контракт и работниками которого являются кадастровые инженеры </w:t>
            </w:r>
          </w:p>
        </w:tc>
      </w:tr>
      <w:tr w:rsidR="0063570E" w:rsidTr="00F462E6">
        <w:tc>
          <w:tcPr>
            <w:tcW w:w="161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:rsidR="0063570E" w:rsidRDefault="0063570E">
            <w:pPr>
              <w:rPr>
                <w:sz w:val="24"/>
              </w:rPr>
            </w:pPr>
          </w:p>
        </w:tc>
        <w:tc>
          <w:tcPr>
            <w:tcW w:w="9540" w:type="dxa"/>
            <w:gridSpan w:val="35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E01B9B">
            <w:pPr>
              <w:rPr>
                <w:sz w:val="24"/>
              </w:rPr>
            </w:pPr>
            <w:r w:rsidRPr="00F82810">
              <w:rPr>
                <w:sz w:val="24"/>
                <w:szCs w:val="28"/>
                <w:u w:val="single"/>
              </w:rPr>
              <w:t>Общество с ограниченной ответственностью Агентство недвижимости «</w:t>
            </w:r>
            <w:proofErr w:type="spellStart"/>
            <w:r w:rsidRPr="00F82810">
              <w:rPr>
                <w:sz w:val="24"/>
                <w:szCs w:val="28"/>
                <w:u w:val="single"/>
              </w:rPr>
              <w:t>ГеоКомплекс</w:t>
            </w:r>
            <w:proofErr w:type="spellEnd"/>
            <w:r w:rsidRPr="00F82810">
              <w:rPr>
                <w:sz w:val="24"/>
                <w:szCs w:val="28"/>
                <w:u w:val="single"/>
              </w:rPr>
              <w:t>»</w:t>
            </w:r>
            <w:r>
              <w:rPr>
                <w:rFonts w:cs="Times New Roman"/>
                <w:color w:val="000000" w:themeColor="text1"/>
                <w:sz w:val="22"/>
                <w:u w:val="single"/>
              </w:rPr>
              <w:t xml:space="preserve">                   </w:t>
            </w:r>
          </w:p>
        </w:tc>
        <w:tc>
          <w:tcPr>
            <w:tcW w:w="162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63570E">
            <w:pPr>
              <w:rPr>
                <w:sz w:val="24"/>
              </w:rPr>
            </w:pPr>
          </w:p>
        </w:tc>
      </w:tr>
      <w:tr w:rsidR="0063570E" w:rsidTr="00F462E6">
        <w:tc>
          <w:tcPr>
            <w:tcW w:w="9863" w:type="dxa"/>
            <w:gridSpan w:val="37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DA1263" w:rsidRDefault="00DA1263">
            <w:pPr>
              <w:spacing w:before="240"/>
              <w:ind w:left="113" w:right="113"/>
              <w:jc w:val="center"/>
              <w:rPr>
                <w:sz w:val="24"/>
              </w:rPr>
            </w:pPr>
          </w:p>
          <w:p w:rsidR="00DA1263" w:rsidRDefault="00DA1263">
            <w:pPr>
              <w:spacing w:before="240"/>
              <w:ind w:left="113" w:right="113"/>
              <w:jc w:val="center"/>
              <w:rPr>
                <w:sz w:val="24"/>
              </w:rPr>
            </w:pPr>
          </w:p>
          <w:p w:rsidR="00DA1263" w:rsidRDefault="00DA1263" w:rsidP="00DA1263">
            <w:pPr>
              <w:spacing w:before="240"/>
              <w:ind w:left="113" w:right="113"/>
              <w:jc w:val="center"/>
              <w:rPr>
                <w:sz w:val="24"/>
              </w:rPr>
            </w:pPr>
          </w:p>
          <w:p w:rsidR="0063570E" w:rsidRDefault="00F462E6" w:rsidP="00DA1263">
            <w:pPr>
              <w:spacing w:before="240"/>
              <w:ind w:left="113" w:right="113"/>
              <w:jc w:val="center"/>
            </w:pPr>
            <w:r>
              <w:rPr>
                <w:sz w:val="24"/>
              </w:rPr>
              <w:lastRenderedPageBreak/>
              <w:t>График выполнени</w:t>
            </w:r>
            <w:r w:rsidR="00DA1263">
              <w:rPr>
                <w:sz w:val="24"/>
              </w:rPr>
              <w:t>я комплексных кадастровых работ</w:t>
            </w:r>
          </w:p>
        </w:tc>
      </w:tr>
      <w:tr w:rsidR="0063570E" w:rsidTr="000903ED">
        <w:tc>
          <w:tcPr>
            <w:tcW w:w="161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:rsidR="0063570E" w:rsidRDefault="0063570E">
            <w:pPr>
              <w:rPr>
                <w:sz w:val="24"/>
              </w:rPr>
            </w:pPr>
          </w:p>
        </w:tc>
        <w:tc>
          <w:tcPr>
            <w:tcW w:w="3107" w:type="dxa"/>
            <w:gridSpan w:val="15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F462E6">
            <w:pPr>
              <w:jc w:val="center"/>
            </w:pPr>
            <w:r>
              <w:rPr>
                <w:sz w:val="24"/>
              </w:rPr>
              <w:t>Время выполнения работ</w:t>
            </w:r>
          </w:p>
        </w:tc>
        <w:tc>
          <w:tcPr>
            <w:tcW w:w="149" w:type="dxa"/>
            <w:gridSpan w:val="3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63570E">
            <w:pPr>
              <w:rPr>
                <w:sz w:val="24"/>
              </w:rPr>
            </w:pPr>
          </w:p>
        </w:tc>
        <w:tc>
          <w:tcPr>
            <w:tcW w:w="3366" w:type="dxa"/>
            <w:gridSpan w:val="10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F462E6">
            <w:pPr>
              <w:jc w:val="center"/>
            </w:pPr>
            <w:r>
              <w:rPr>
                <w:sz w:val="24"/>
              </w:rPr>
              <w:t>Место выполнения работ</w:t>
            </w:r>
          </w:p>
        </w:tc>
        <w:tc>
          <w:tcPr>
            <w:tcW w:w="113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63570E">
            <w:pPr>
              <w:rPr>
                <w:sz w:val="24"/>
              </w:rPr>
            </w:pPr>
          </w:p>
        </w:tc>
        <w:tc>
          <w:tcPr>
            <w:tcW w:w="2805" w:type="dxa"/>
            <w:gridSpan w:val="6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F462E6" w:rsidP="00DA1263">
            <w:pPr>
              <w:jc w:val="center"/>
            </w:pPr>
            <w:r>
              <w:rPr>
                <w:sz w:val="24"/>
              </w:rPr>
              <w:t xml:space="preserve">Виды работ </w:t>
            </w:r>
          </w:p>
        </w:tc>
        <w:tc>
          <w:tcPr>
            <w:tcW w:w="162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63570E">
            <w:pPr>
              <w:rPr>
                <w:sz w:val="24"/>
              </w:rPr>
            </w:pPr>
          </w:p>
        </w:tc>
      </w:tr>
      <w:tr w:rsidR="0063570E" w:rsidTr="000903ED">
        <w:tc>
          <w:tcPr>
            <w:tcW w:w="161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:rsidR="0063570E" w:rsidRDefault="0063570E">
            <w:pPr>
              <w:rPr>
                <w:sz w:val="24"/>
              </w:rPr>
            </w:pPr>
          </w:p>
        </w:tc>
        <w:tc>
          <w:tcPr>
            <w:tcW w:w="3107" w:type="dxa"/>
            <w:gridSpan w:val="15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F462E6" w:rsidP="000903ED">
            <w:pPr>
              <w:jc w:val="center"/>
            </w:pPr>
            <w:r>
              <w:rPr>
                <w:sz w:val="24"/>
              </w:rPr>
              <w:t>Ежедневно с</w:t>
            </w:r>
            <w:r w:rsidR="004D3B11">
              <w:rPr>
                <w:sz w:val="24"/>
              </w:rPr>
              <w:t xml:space="preserve"> 8-00 до 20-00 в период с </w:t>
            </w:r>
            <w:r w:rsidR="000903ED">
              <w:rPr>
                <w:sz w:val="24"/>
              </w:rPr>
              <w:t>23.03.2022</w:t>
            </w:r>
            <w:r>
              <w:rPr>
                <w:sz w:val="24"/>
              </w:rPr>
              <w:t xml:space="preserve">г. по </w:t>
            </w:r>
            <w:r w:rsidR="000903ED">
              <w:rPr>
                <w:sz w:val="24"/>
              </w:rPr>
              <w:t>29.03.2022</w:t>
            </w:r>
            <w:r>
              <w:rPr>
                <w:sz w:val="24"/>
              </w:rPr>
              <w:t>г.</w:t>
            </w:r>
          </w:p>
        </w:tc>
        <w:tc>
          <w:tcPr>
            <w:tcW w:w="149" w:type="dxa"/>
            <w:gridSpan w:val="3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63570E">
            <w:pPr>
              <w:rPr>
                <w:sz w:val="24"/>
              </w:rPr>
            </w:pPr>
          </w:p>
        </w:tc>
        <w:tc>
          <w:tcPr>
            <w:tcW w:w="3366" w:type="dxa"/>
            <w:gridSpan w:val="10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4D3B11" w:rsidRDefault="00F462E6" w:rsidP="004D3B11">
            <w:pPr>
              <w:jc w:val="center"/>
              <w:rPr>
                <w:sz w:val="22"/>
                <w:shd w:val="clear" w:color="auto" w:fill="FFFFFF"/>
              </w:rPr>
            </w:pPr>
            <w:r>
              <w:rPr>
                <w:sz w:val="22"/>
                <w:shd w:val="clear" w:color="auto" w:fill="FFFFFF"/>
              </w:rPr>
              <w:t xml:space="preserve">на территории Астраханской области  в </w:t>
            </w:r>
            <w:r w:rsidR="004D3B11">
              <w:rPr>
                <w:sz w:val="22"/>
                <w:shd w:val="clear" w:color="auto" w:fill="FFFFFF"/>
              </w:rPr>
              <w:t>Камызякском</w:t>
            </w:r>
            <w:r>
              <w:rPr>
                <w:sz w:val="22"/>
                <w:shd w:val="clear" w:color="auto" w:fill="FFFFFF"/>
              </w:rPr>
              <w:t xml:space="preserve"> районе</w:t>
            </w:r>
          </w:p>
          <w:p w:rsidR="0063570E" w:rsidRPr="000903ED" w:rsidRDefault="00F462E6" w:rsidP="000903ED">
            <w:pPr>
              <w:jc w:val="center"/>
            </w:pPr>
            <w:r>
              <w:rPr>
                <w:sz w:val="22"/>
                <w:shd w:val="clear" w:color="auto" w:fill="FFFFFF"/>
              </w:rPr>
              <w:t xml:space="preserve"> </w:t>
            </w:r>
            <w:r w:rsidR="000903ED">
              <w:rPr>
                <w:sz w:val="22"/>
                <w:shd w:val="clear" w:color="auto" w:fill="FFFFFF"/>
              </w:rPr>
              <w:t xml:space="preserve">п. </w:t>
            </w:r>
            <w:proofErr w:type="spellStart"/>
            <w:r w:rsidR="000903ED">
              <w:rPr>
                <w:sz w:val="22"/>
                <w:shd w:val="clear" w:color="auto" w:fill="FFFFFF"/>
              </w:rPr>
              <w:t>Ревин</w:t>
            </w:r>
            <w:proofErr w:type="spellEnd"/>
            <w:r w:rsidR="000903ED">
              <w:rPr>
                <w:sz w:val="22"/>
                <w:shd w:val="clear" w:color="auto" w:fill="FFFFFF"/>
              </w:rPr>
              <w:t xml:space="preserve"> Хутор</w:t>
            </w:r>
          </w:p>
        </w:tc>
        <w:tc>
          <w:tcPr>
            <w:tcW w:w="113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63570E">
            <w:pPr>
              <w:rPr>
                <w:sz w:val="24"/>
              </w:rPr>
            </w:pPr>
          </w:p>
        </w:tc>
        <w:tc>
          <w:tcPr>
            <w:tcW w:w="2805" w:type="dxa"/>
            <w:gridSpan w:val="6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F462E6">
            <w:pPr>
              <w:jc w:val="center"/>
            </w:pPr>
            <w:r>
              <w:rPr>
                <w:sz w:val="24"/>
              </w:rPr>
              <w:t>Комплексные кадастровые работы</w:t>
            </w:r>
          </w:p>
        </w:tc>
        <w:tc>
          <w:tcPr>
            <w:tcW w:w="162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63570E">
            <w:pPr>
              <w:rPr>
                <w:sz w:val="24"/>
              </w:rPr>
            </w:pPr>
          </w:p>
        </w:tc>
      </w:tr>
      <w:tr w:rsidR="0063570E" w:rsidTr="00F462E6">
        <w:tc>
          <w:tcPr>
            <w:tcW w:w="9863" w:type="dxa"/>
            <w:gridSpan w:val="37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:rsidR="00DA1263" w:rsidRPr="000340F7" w:rsidRDefault="00DA1263" w:rsidP="00DA1263">
            <w:pPr>
              <w:ind w:firstLine="708"/>
              <w:jc w:val="both"/>
              <w:rPr>
                <w:sz w:val="24"/>
                <w:shd w:val="clear" w:color="auto" w:fill="FFFFFF"/>
              </w:rPr>
            </w:pPr>
            <w:r w:rsidRPr="000340F7">
              <w:rPr>
                <w:sz w:val="24"/>
                <w:shd w:val="clear" w:color="auto" w:fill="FFFFFF"/>
              </w:rPr>
              <w:t>Правообладатели объектов недвижимости, расположенных на территории комплексных кадастровых работ, не вправе препятствовать выполнению к</w:t>
            </w:r>
            <w:r>
              <w:rPr>
                <w:sz w:val="24"/>
                <w:shd w:val="clear" w:color="auto" w:fill="FFFFFF"/>
              </w:rPr>
              <w:t xml:space="preserve">омплексных кадастровых работ и </w:t>
            </w:r>
            <w:r w:rsidRPr="000340F7">
              <w:rPr>
                <w:sz w:val="24"/>
                <w:shd w:val="clear" w:color="auto" w:fill="FFFFFF"/>
              </w:rPr>
              <w:t>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  <w:p w:rsidR="00DA1263" w:rsidRDefault="00DA1263" w:rsidP="00DA1263">
            <w:pPr>
              <w:ind w:firstLine="708"/>
              <w:jc w:val="both"/>
              <w:rPr>
                <w:sz w:val="24"/>
                <w:shd w:val="clear" w:color="auto" w:fill="FFFFFF"/>
              </w:rPr>
            </w:pPr>
            <w:proofErr w:type="gramStart"/>
            <w:r w:rsidRPr="000340F7">
              <w:rPr>
                <w:sz w:val="24"/>
                <w:shd w:val="clear" w:color="auto" w:fill="FFFFFF"/>
              </w:rPr>
              <w:t xml:space="preserve">Правообладатели объектов недвижимости, расположенных на территории комплексных кадастровых работ, в соответствии с частью 6 статьи 42.7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340F7">
                <w:rPr>
                  <w:sz w:val="24"/>
                  <w:shd w:val="clear" w:color="auto" w:fill="FFFFFF"/>
                </w:rPr>
                <w:t>2007 г</w:t>
              </w:r>
            </w:smartTag>
            <w:r w:rsidRPr="000340F7">
              <w:rPr>
                <w:sz w:val="24"/>
                <w:shd w:val="clear" w:color="auto" w:fill="FFFFFF"/>
              </w:rPr>
              <w:t>.№221-ФЗ «О государственном кадастре недвижимости»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 либо в</w:t>
            </w:r>
            <w:proofErr w:type="gramEnd"/>
            <w:r w:rsidRPr="000340F7">
              <w:rPr>
                <w:sz w:val="24"/>
                <w:shd w:val="clear" w:color="auto" w:fill="FFFFFF"/>
              </w:rPr>
              <w:t xml:space="preserve"> </w:t>
            </w:r>
            <w:proofErr w:type="gramStart"/>
            <w:r w:rsidRPr="000340F7">
              <w:rPr>
                <w:sz w:val="24"/>
                <w:shd w:val="clear" w:color="auto" w:fill="FFFFFF"/>
              </w:rPr>
              <w:t>соответствии</w:t>
            </w:r>
            <w:proofErr w:type="gramEnd"/>
            <w:r w:rsidRPr="000340F7">
              <w:rPr>
                <w:sz w:val="24"/>
                <w:shd w:val="clear" w:color="auto" w:fill="FFFFFF"/>
              </w:rPr>
              <w:t xml:space="preserve"> с частью 5 статьи 20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340F7">
                <w:rPr>
                  <w:sz w:val="24"/>
                  <w:shd w:val="clear" w:color="auto" w:fill="FFFFFF"/>
                </w:rPr>
                <w:t>2007 г</w:t>
              </w:r>
            </w:smartTag>
            <w:r w:rsidRPr="000340F7">
              <w:rPr>
                <w:sz w:val="24"/>
                <w:shd w:val="clear" w:color="auto" w:fill="FFFFFF"/>
              </w:rPr>
              <w:t xml:space="preserve">. №221-ФЗ «О государственном кадастре недвижимости» обратиться с соответствующим заявлением в орган кадастрового учета. Информация об адресах приемных органа кадастрового учета размещена на сайте Федеральной службы государственной регистрации, кадастра и картографии </w:t>
            </w:r>
            <w:proofErr w:type="spellStart"/>
            <w:r w:rsidRPr="000340F7">
              <w:rPr>
                <w:sz w:val="24"/>
                <w:shd w:val="clear" w:color="auto" w:fill="FFFFFF"/>
                <w:lang w:val="en-US"/>
              </w:rPr>
              <w:t>rosreestr</w:t>
            </w:r>
            <w:proofErr w:type="spellEnd"/>
            <w:r w:rsidRPr="000340F7">
              <w:rPr>
                <w:sz w:val="24"/>
                <w:shd w:val="clear" w:color="auto" w:fill="FFFFFF"/>
              </w:rPr>
              <w:t>.</w:t>
            </w:r>
            <w:proofErr w:type="spellStart"/>
            <w:r w:rsidRPr="000340F7">
              <w:rPr>
                <w:sz w:val="24"/>
                <w:shd w:val="clear" w:color="auto" w:fill="FFFFFF"/>
                <w:lang w:val="en-US"/>
              </w:rPr>
              <w:t>ru</w:t>
            </w:r>
            <w:proofErr w:type="spellEnd"/>
            <w:r w:rsidRPr="000340F7">
              <w:rPr>
                <w:sz w:val="24"/>
                <w:shd w:val="clear" w:color="auto" w:fill="FFFFFF"/>
              </w:rPr>
              <w:t xml:space="preserve">  в информационно-телекоммуникационной сети «Интернет».</w:t>
            </w:r>
          </w:p>
          <w:p w:rsidR="0063570E" w:rsidRPr="00DA1263" w:rsidRDefault="00DA1263" w:rsidP="00DA1263">
            <w:pPr>
              <w:ind w:firstLine="708"/>
              <w:jc w:val="both"/>
              <w:rPr>
                <w:sz w:val="24"/>
                <w:shd w:val="clear" w:color="auto" w:fill="FFFFFF"/>
              </w:rPr>
            </w:pPr>
            <w:proofErr w:type="gramStart"/>
            <w:r w:rsidRPr="000340F7">
              <w:rPr>
                <w:sz w:val="24"/>
                <w:shd w:val="clear" w:color="auto" w:fill="FFFFFF"/>
              </w:rPr>
              <w:t xml:space="preserve"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государственном кадастре недвижимости, в соответствии с частью  4 статьи 42.6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340F7">
                <w:rPr>
                  <w:sz w:val="24"/>
                  <w:shd w:val="clear" w:color="auto" w:fill="FFFFFF"/>
                </w:rPr>
                <w:t>2007 г</w:t>
              </w:r>
            </w:smartTag>
            <w:r w:rsidRPr="000340F7">
              <w:rPr>
                <w:sz w:val="24"/>
                <w:shd w:val="clear" w:color="auto" w:fill="FFFFFF"/>
              </w:rPr>
              <w:t>. №221 ФЗ «О государственном кадастре недвижимости» заинтересованные лица вправе представить исполнителю комплексных кадастровых работ заверенные в установленном частью 2 статьи 22 Федерального закона от</w:t>
            </w:r>
            <w:proofErr w:type="gramEnd"/>
            <w:r w:rsidRPr="000340F7">
              <w:rPr>
                <w:sz w:val="24"/>
                <w:shd w:val="clear" w:color="auto" w:fill="FFFFFF"/>
              </w:rPr>
              <w:t xml:space="preserve">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340F7">
                <w:rPr>
                  <w:sz w:val="24"/>
                  <w:shd w:val="clear" w:color="auto" w:fill="FFFFFF"/>
                </w:rPr>
                <w:t>2007 г</w:t>
              </w:r>
            </w:smartTag>
            <w:r w:rsidRPr="000340F7">
              <w:rPr>
                <w:sz w:val="24"/>
                <w:shd w:val="clear" w:color="auto" w:fill="FFFFFF"/>
              </w:rPr>
              <w:t>. №221-ФЗ  «О государственном кадастре недвижимости» порядке копии документов, устанавливающих или подтверждающих права на такие объекты недвижимости, для внесения исполнителем комплексных кадастровых работ этих сведений в государственный кадастр недвижимости.</w:t>
            </w:r>
          </w:p>
        </w:tc>
      </w:tr>
      <w:tr w:rsidR="0063570E" w:rsidTr="00F462E6">
        <w:tc>
          <w:tcPr>
            <w:tcW w:w="9863" w:type="dxa"/>
            <w:gridSpan w:val="37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:rsidR="0063570E" w:rsidRDefault="00F462E6" w:rsidP="00DA1263">
            <w:pPr>
              <w:ind w:left="170" w:right="170" w:firstLine="567"/>
              <w:jc w:val="both"/>
            </w:pPr>
            <w:r>
              <w:rPr>
                <w:sz w:val="24"/>
              </w:rPr>
              <w:t>Указанные сведения и докуме</w:t>
            </w:r>
            <w:r w:rsidR="00DA1263">
              <w:rPr>
                <w:sz w:val="24"/>
              </w:rPr>
              <w:t>нты можно представить по адресу</w:t>
            </w:r>
            <w:r>
              <w:rPr>
                <w:sz w:val="24"/>
              </w:rPr>
              <w:t>:</w:t>
            </w:r>
          </w:p>
        </w:tc>
      </w:tr>
      <w:tr w:rsidR="0063570E" w:rsidTr="00F462E6">
        <w:tc>
          <w:tcPr>
            <w:tcW w:w="161" w:type="dxa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:rsidR="0063570E" w:rsidRPr="00DE4E25" w:rsidRDefault="0063570E">
            <w:pPr>
              <w:rPr>
                <w:sz w:val="24"/>
              </w:rPr>
            </w:pPr>
          </w:p>
        </w:tc>
        <w:tc>
          <w:tcPr>
            <w:tcW w:w="9453" w:type="dxa"/>
            <w:gridSpan w:val="34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Pr="00DE4E25" w:rsidRDefault="00DE4E25">
            <w:r w:rsidRPr="00DE4E25">
              <w:rPr>
                <w:rFonts w:eastAsia="Times New Roman" w:cs="Times New Roman"/>
                <w:sz w:val="24"/>
                <w:szCs w:val="28"/>
              </w:rPr>
              <w:t>414014</w:t>
            </w:r>
            <w:r w:rsidRPr="00DE4E25">
              <w:rPr>
                <w:rFonts w:cs="Times New Roman"/>
                <w:sz w:val="24"/>
                <w:szCs w:val="28"/>
              </w:rPr>
              <w:t>,</w:t>
            </w:r>
            <w:r w:rsidRPr="00DE4E25">
              <w:rPr>
                <w:rFonts w:eastAsia="Times New Roman" w:cs="Times New Roman"/>
                <w:sz w:val="24"/>
                <w:szCs w:val="28"/>
              </w:rPr>
              <w:t xml:space="preserve"> г. Астрахань, </w:t>
            </w:r>
            <w:r w:rsidRPr="00DE4E25">
              <w:rPr>
                <w:rFonts w:cs="Times New Roman"/>
                <w:sz w:val="24"/>
                <w:szCs w:val="28"/>
              </w:rPr>
              <w:t xml:space="preserve">ул. </w:t>
            </w:r>
            <w:r w:rsidRPr="00DE4E25">
              <w:rPr>
                <w:rFonts w:eastAsia="Times New Roman" w:cs="Times New Roman"/>
                <w:sz w:val="24"/>
                <w:szCs w:val="28"/>
              </w:rPr>
              <w:t>Бабефа/пер. Островского, 8/2, литер</w:t>
            </w:r>
            <w:proofErr w:type="gramStart"/>
            <w:r w:rsidRPr="00DE4E25">
              <w:rPr>
                <w:rFonts w:eastAsia="Times New Roman" w:cs="Times New Roman"/>
                <w:sz w:val="24"/>
                <w:szCs w:val="28"/>
              </w:rPr>
              <w:t xml:space="preserve"> Д</w:t>
            </w:r>
            <w:proofErr w:type="gramEnd"/>
            <w:r w:rsidRPr="00DE4E25">
              <w:rPr>
                <w:rFonts w:eastAsia="Times New Roman" w:cs="Times New Roman"/>
                <w:sz w:val="24"/>
                <w:szCs w:val="28"/>
              </w:rPr>
              <w:t>, оф. №</w:t>
            </w:r>
            <w:r w:rsidRPr="00DE4E25">
              <w:rPr>
                <w:rFonts w:cs="Times New Roman"/>
                <w:sz w:val="24"/>
                <w:szCs w:val="28"/>
              </w:rPr>
              <w:t xml:space="preserve"> </w:t>
            </w:r>
            <w:r w:rsidRPr="00DE4E25">
              <w:rPr>
                <w:rFonts w:eastAsia="Times New Roman" w:cs="Times New Roman"/>
                <w:sz w:val="24"/>
                <w:szCs w:val="28"/>
              </w:rPr>
              <w:t xml:space="preserve">205                                      </w:t>
            </w:r>
          </w:p>
        </w:tc>
        <w:tc>
          <w:tcPr>
            <w:tcW w:w="249" w:type="dxa"/>
            <w:gridSpan w:val="2"/>
            <w:tcBorders>
              <w:left w:val="double" w:sz="4" w:space="0" w:color="000001"/>
              <w:right w:val="double" w:sz="4" w:space="0" w:color="000001"/>
            </w:tcBorders>
            <w:shd w:val="clear" w:color="auto" w:fill="auto"/>
            <w:vAlign w:val="bottom"/>
          </w:tcPr>
          <w:p w:rsidR="0063570E" w:rsidRDefault="00F462E6">
            <w:r>
              <w:rPr>
                <w:sz w:val="24"/>
              </w:rPr>
              <w:t>.</w:t>
            </w:r>
          </w:p>
        </w:tc>
      </w:tr>
      <w:tr w:rsidR="0063570E" w:rsidTr="00F462E6">
        <w:trPr>
          <w:trHeight w:val="1186"/>
        </w:trPr>
        <w:tc>
          <w:tcPr>
            <w:tcW w:w="9863" w:type="dxa"/>
            <w:gridSpan w:val="37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-2" w:type="dxa"/>
            </w:tcMar>
            <w:vAlign w:val="bottom"/>
          </w:tcPr>
          <w:p w:rsidR="0063570E" w:rsidRDefault="00F462E6">
            <w:pPr>
              <w:spacing w:before="40" w:after="240"/>
              <w:ind w:left="170" w:right="170" w:firstLine="567"/>
              <w:jc w:val="both"/>
            </w:pPr>
            <w:r>
              <w:rPr>
                <w:spacing w:val="2"/>
                <w:sz w:val="24"/>
              </w:rPr>
              <w:t>Заинтересованные лица в соответствии с частью 7 статьи 45 Федерального закона</w:t>
            </w:r>
            <w:r>
              <w:rPr>
                <w:sz w:val="24"/>
              </w:rPr>
              <w:t xml:space="preserve"> от 24 июля 2007 г. № 221-ФЗ «О государственном кадастре недвижимости» 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      </w:r>
          </w:p>
        </w:tc>
      </w:tr>
    </w:tbl>
    <w:p w:rsidR="0063570E" w:rsidRDefault="0063570E"/>
    <w:sectPr w:rsidR="0063570E" w:rsidSect="0063570E">
      <w:pgSz w:w="11906" w:h="16838"/>
      <w:pgMar w:top="397" w:right="851" w:bottom="567" w:left="1134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09A" w:rsidRDefault="002F509A">
      <w:r>
        <w:separator/>
      </w:r>
    </w:p>
  </w:endnote>
  <w:endnote w:type="continuationSeparator" w:id="0">
    <w:p w:rsidR="002F509A" w:rsidRDefault="002F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09A" w:rsidRDefault="002F509A" w:rsidP="0063570E">
      <w:r>
        <w:separator/>
      </w:r>
    </w:p>
  </w:footnote>
  <w:footnote w:type="continuationSeparator" w:id="0">
    <w:p w:rsidR="002F509A" w:rsidRDefault="002F509A" w:rsidP="00635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70E"/>
    <w:rsid w:val="000903ED"/>
    <w:rsid w:val="00161030"/>
    <w:rsid w:val="001E6B98"/>
    <w:rsid w:val="002F509A"/>
    <w:rsid w:val="004D3B11"/>
    <w:rsid w:val="0063570E"/>
    <w:rsid w:val="00702A7C"/>
    <w:rsid w:val="0080525E"/>
    <w:rsid w:val="00882F7D"/>
    <w:rsid w:val="00A05890"/>
    <w:rsid w:val="00D9412F"/>
    <w:rsid w:val="00DA1263"/>
    <w:rsid w:val="00DE4E25"/>
    <w:rsid w:val="00E01B9B"/>
    <w:rsid w:val="00E3037A"/>
    <w:rsid w:val="00F353C0"/>
    <w:rsid w:val="00F4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70E"/>
    <w:pPr>
      <w:suppressAutoHyphens/>
    </w:pPr>
    <w:rPr>
      <w:rFonts w:ascii="Times New Roman" w:eastAsia="Liberation Serif" w:hAnsi="Times New Roman" w:cs="Liberation Serif"/>
      <w:color w:val="000000"/>
      <w:sz w:val="20"/>
      <w:lang w:eastAsia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qFormat/>
    <w:rsid w:val="0063570E"/>
    <w:rPr>
      <w:rFonts w:eastAsia="Times New Roman"/>
      <w:vertAlign w:val="superscript"/>
    </w:rPr>
  </w:style>
  <w:style w:type="character" w:styleId="a4">
    <w:name w:val="endnote reference"/>
    <w:basedOn w:val="a0"/>
    <w:qFormat/>
    <w:rsid w:val="0063570E"/>
    <w:rPr>
      <w:rFonts w:eastAsia="Times New Roman"/>
      <w:vertAlign w:val="superscript"/>
    </w:rPr>
  </w:style>
  <w:style w:type="character" w:customStyle="1" w:styleId="a5">
    <w:name w:val="Символ сноски"/>
    <w:qFormat/>
    <w:rsid w:val="0063570E"/>
  </w:style>
  <w:style w:type="character" w:customStyle="1" w:styleId="a6">
    <w:name w:val="Символы концевой сноски"/>
    <w:qFormat/>
    <w:rsid w:val="0063570E"/>
  </w:style>
  <w:style w:type="character" w:customStyle="1" w:styleId="a7">
    <w:name w:val="Привязка концевой сноски"/>
    <w:rsid w:val="0063570E"/>
    <w:rPr>
      <w:vertAlign w:val="superscript"/>
    </w:rPr>
  </w:style>
  <w:style w:type="character" w:customStyle="1" w:styleId="a8">
    <w:name w:val="Привязка сноски"/>
    <w:rsid w:val="0063570E"/>
    <w:rPr>
      <w:vertAlign w:val="superscript"/>
    </w:rPr>
  </w:style>
  <w:style w:type="character" w:customStyle="1" w:styleId="-">
    <w:name w:val="Интернет-ссылка"/>
    <w:rsid w:val="0063570E"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rsid w:val="0063570E"/>
    <w:pPr>
      <w:keepNext/>
      <w:spacing w:before="240" w:after="120"/>
    </w:pPr>
    <w:rPr>
      <w:rFonts w:ascii="Liberation Sans" w:hAnsi="Liberation Sans"/>
      <w:sz w:val="28"/>
      <w:lang w:eastAsia="ar-SA"/>
    </w:rPr>
  </w:style>
  <w:style w:type="paragraph" w:styleId="aa">
    <w:name w:val="Body Text"/>
    <w:basedOn w:val="a"/>
    <w:rsid w:val="0063570E"/>
    <w:pPr>
      <w:spacing w:after="140" w:line="288" w:lineRule="auto"/>
    </w:pPr>
    <w:rPr>
      <w:lang w:eastAsia="ar-SA"/>
    </w:rPr>
  </w:style>
  <w:style w:type="paragraph" w:styleId="ab">
    <w:name w:val="List"/>
    <w:basedOn w:val="aa"/>
    <w:rsid w:val="0063570E"/>
  </w:style>
  <w:style w:type="paragraph" w:customStyle="1" w:styleId="1">
    <w:name w:val="Название объекта1"/>
    <w:basedOn w:val="a"/>
    <w:qFormat/>
    <w:rsid w:val="0063570E"/>
    <w:pPr>
      <w:spacing w:before="120" w:after="120"/>
    </w:pPr>
    <w:rPr>
      <w:i/>
      <w:sz w:val="24"/>
      <w:lang w:eastAsia="ar-SA"/>
    </w:rPr>
  </w:style>
  <w:style w:type="paragraph" w:styleId="ac">
    <w:name w:val="index heading"/>
    <w:basedOn w:val="a"/>
    <w:qFormat/>
    <w:rsid w:val="0063570E"/>
    <w:rPr>
      <w:lang w:eastAsia="ar-SA"/>
    </w:rPr>
  </w:style>
  <w:style w:type="paragraph" w:customStyle="1" w:styleId="DocumentMap">
    <w:name w:val="DocumentMap"/>
    <w:qFormat/>
    <w:rsid w:val="0063570E"/>
    <w:pPr>
      <w:suppressAutoHyphens/>
    </w:pPr>
    <w:rPr>
      <w:rFonts w:ascii="Times New Roman" w:eastAsia="Liberation Serif" w:hAnsi="Times New Roman" w:cs="Liberation Serif"/>
      <w:color w:val="000000"/>
      <w:sz w:val="20"/>
      <w:lang w:eastAsia="hi-IN"/>
    </w:rPr>
  </w:style>
  <w:style w:type="paragraph" w:customStyle="1" w:styleId="10">
    <w:name w:val="Верхний колонтитул1"/>
    <w:basedOn w:val="a"/>
    <w:rsid w:val="0063570E"/>
    <w:pPr>
      <w:tabs>
        <w:tab w:val="center" w:pos="4153"/>
        <w:tab w:val="right" w:pos="8306"/>
      </w:tabs>
    </w:pPr>
    <w:rPr>
      <w:lang w:eastAsia="ar-SA"/>
    </w:rPr>
  </w:style>
  <w:style w:type="paragraph" w:customStyle="1" w:styleId="11">
    <w:name w:val="Нижний колонтитул1"/>
    <w:basedOn w:val="a"/>
    <w:rsid w:val="0063570E"/>
    <w:pPr>
      <w:tabs>
        <w:tab w:val="center" w:pos="4153"/>
        <w:tab w:val="right" w:pos="8306"/>
      </w:tabs>
    </w:pPr>
    <w:rPr>
      <w:lang w:eastAsia="ar-SA"/>
    </w:rPr>
  </w:style>
  <w:style w:type="paragraph" w:styleId="ad">
    <w:name w:val="footnote text"/>
    <w:basedOn w:val="a"/>
    <w:qFormat/>
    <w:rsid w:val="0063570E"/>
    <w:rPr>
      <w:lang w:eastAsia="ar-SA"/>
    </w:rPr>
  </w:style>
  <w:style w:type="paragraph" w:customStyle="1" w:styleId="ConsPlusNonformat">
    <w:name w:val="ConsPlusNonformat"/>
    <w:qFormat/>
    <w:rsid w:val="0063570E"/>
    <w:pPr>
      <w:suppressAutoHyphens/>
    </w:pPr>
    <w:rPr>
      <w:rFonts w:ascii="Courier New" w:eastAsia="Liberation Serif" w:hAnsi="Courier New" w:cs="Liberation Serif"/>
      <w:color w:val="000000"/>
      <w:sz w:val="20"/>
      <w:lang w:eastAsia="hi-IN"/>
    </w:rPr>
  </w:style>
  <w:style w:type="paragraph" w:styleId="ae">
    <w:name w:val="endnote text"/>
    <w:basedOn w:val="a"/>
    <w:qFormat/>
    <w:rsid w:val="0063570E"/>
    <w:rPr>
      <w:lang w:eastAsia="ar-SA"/>
    </w:rPr>
  </w:style>
  <w:style w:type="paragraph" w:customStyle="1" w:styleId="EndnoteSymbol">
    <w:name w:val="Endnote Symbol"/>
    <w:basedOn w:val="a"/>
    <w:qFormat/>
    <w:rsid w:val="0063570E"/>
    <w:rPr>
      <w:lang w:eastAsia="ar-SA"/>
    </w:rPr>
  </w:style>
  <w:style w:type="paragraph" w:customStyle="1" w:styleId="af">
    <w:name w:val="Содержимое таблицы"/>
    <w:basedOn w:val="a"/>
    <w:qFormat/>
    <w:rsid w:val="0063570E"/>
    <w:rPr>
      <w:lang w:eastAsia="ar-SA"/>
    </w:rPr>
  </w:style>
  <w:style w:type="paragraph" w:customStyle="1" w:styleId="af0">
    <w:name w:val="Заголовок таблицы"/>
    <w:basedOn w:val="af"/>
    <w:qFormat/>
    <w:rsid w:val="0063570E"/>
  </w:style>
  <w:style w:type="paragraph" w:customStyle="1" w:styleId="12">
    <w:name w:val="Текст концевой сноски1"/>
    <w:basedOn w:val="a"/>
    <w:rsid w:val="0063570E"/>
  </w:style>
  <w:style w:type="paragraph" w:styleId="af1">
    <w:name w:val="Balloon Text"/>
    <w:basedOn w:val="a"/>
    <w:link w:val="af2"/>
    <w:uiPriority w:val="99"/>
    <w:semiHidden/>
    <w:unhideWhenUsed/>
    <w:rsid w:val="00D9412F"/>
    <w:rPr>
      <w:rFonts w:ascii="Tahoma" w:hAnsi="Tahoma" w:cs="Mangal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412F"/>
    <w:rPr>
      <w:rFonts w:ascii="Tahoma" w:eastAsia="Liberation Serif" w:hAnsi="Tahoma"/>
      <w:color w:val="000000"/>
      <w:sz w:val="16"/>
      <w:szCs w:val="14"/>
      <w:lang w:eastAsia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70E"/>
    <w:pPr>
      <w:suppressAutoHyphens/>
    </w:pPr>
    <w:rPr>
      <w:rFonts w:ascii="Times New Roman" w:eastAsia="Liberation Serif" w:hAnsi="Times New Roman" w:cs="Liberation Serif"/>
      <w:color w:val="000000"/>
      <w:sz w:val="20"/>
      <w:lang w:eastAsia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qFormat/>
    <w:rsid w:val="0063570E"/>
    <w:rPr>
      <w:rFonts w:eastAsia="Times New Roman"/>
      <w:vertAlign w:val="superscript"/>
    </w:rPr>
  </w:style>
  <w:style w:type="character" w:styleId="a4">
    <w:name w:val="endnote reference"/>
    <w:basedOn w:val="a0"/>
    <w:qFormat/>
    <w:rsid w:val="0063570E"/>
    <w:rPr>
      <w:rFonts w:eastAsia="Times New Roman"/>
      <w:vertAlign w:val="superscript"/>
    </w:rPr>
  </w:style>
  <w:style w:type="character" w:customStyle="1" w:styleId="a5">
    <w:name w:val="Символ сноски"/>
    <w:qFormat/>
    <w:rsid w:val="0063570E"/>
  </w:style>
  <w:style w:type="character" w:customStyle="1" w:styleId="a6">
    <w:name w:val="Символы концевой сноски"/>
    <w:qFormat/>
    <w:rsid w:val="0063570E"/>
  </w:style>
  <w:style w:type="character" w:customStyle="1" w:styleId="a7">
    <w:name w:val="Привязка концевой сноски"/>
    <w:rsid w:val="0063570E"/>
    <w:rPr>
      <w:vertAlign w:val="superscript"/>
    </w:rPr>
  </w:style>
  <w:style w:type="character" w:customStyle="1" w:styleId="a8">
    <w:name w:val="Привязка сноски"/>
    <w:rsid w:val="0063570E"/>
    <w:rPr>
      <w:vertAlign w:val="superscript"/>
    </w:rPr>
  </w:style>
  <w:style w:type="character" w:customStyle="1" w:styleId="-">
    <w:name w:val="Интернет-ссылка"/>
    <w:rsid w:val="0063570E"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rsid w:val="0063570E"/>
    <w:pPr>
      <w:keepNext/>
      <w:spacing w:before="240" w:after="120"/>
    </w:pPr>
    <w:rPr>
      <w:rFonts w:ascii="Liberation Sans" w:hAnsi="Liberation Sans"/>
      <w:sz w:val="28"/>
      <w:lang w:eastAsia="ar-SA"/>
    </w:rPr>
  </w:style>
  <w:style w:type="paragraph" w:styleId="aa">
    <w:name w:val="Body Text"/>
    <w:basedOn w:val="a"/>
    <w:rsid w:val="0063570E"/>
    <w:pPr>
      <w:spacing w:after="140" w:line="288" w:lineRule="auto"/>
    </w:pPr>
    <w:rPr>
      <w:lang w:eastAsia="ar-SA"/>
    </w:rPr>
  </w:style>
  <w:style w:type="paragraph" w:styleId="ab">
    <w:name w:val="List"/>
    <w:basedOn w:val="aa"/>
    <w:rsid w:val="0063570E"/>
  </w:style>
  <w:style w:type="paragraph" w:customStyle="1" w:styleId="1">
    <w:name w:val="Название объекта1"/>
    <w:basedOn w:val="a"/>
    <w:qFormat/>
    <w:rsid w:val="0063570E"/>
    <w:pPr>
      <w:spacing w:before="120" w:after="120"/>
    </w:pPr>
    <w:rPr>
      <w:i/>
      <w:sz w:val="24"/>
      <w:lang w:eastAsia="ar-SA"/>
    </w:rPr>
  </w:style>
  <w:style w:type="paragraph" w:styleId="ac">
    <w:name w:val="index heading"/>
    <w:basedOn w:val="a"/>
    <w:qFormat/>
    <w:rsid w:val="0063570E"/>
    <w:rPr>
      <w:lang w:eastAsia="ar-SA"/>
    </w:rPr>
  </w:style>
  <w:style w:type="paragraph" w:customStyle="1" w:styleId="DocumentMap">
    <w:name w:val="DocumentMap"/>
    <w:qFormat/>
    <w:rsid w:val="0063570E"/>
    <w:pPr>
      <w:suppressAutoHyphens/>
    </w:pPr>
    <w:rPr>
      <w:rFonts w:ascii="Times New Roman" w:eastAsia="Liberation Serif" w:hAnsi="Times New Roman" w:cs="Liberation Serif"/>
      <w:color w:val="000000"/>
      <w:sz w:val="20"/>
      <w:lang w:eastAsia="hi-IN"/>
    </w:rPr>
  </w:style>
  <w:style w:type="paragraph" w:customStyle="1" w:styleId="10">
    <w:name w:val="Верхний колонтитул1"/>
    <w:basedOn w:val="a"/>
    <w:rsid w:val="0063570E"/>
    <w:pPr>
      <w:tabs>
        <w:tab w:val="center" w:pos="4153"/>
        <w:tab w:val="right" w:pos="8306"/>
      </w:tabs>
    </w:pPr>
    <w:rPr>
      <w:lang w:eastAsia="ar-SA"/>
    </w:rPr>
  </w:style>
  <w:style w:type="paragraph" w:customStyle="1" w:styleId="11">
    <w:name w:val="Нижний колонтитул1"/>
    <w:basedOn w:val="a"/>
    <w:rsid w:val="0063570E"/>
    <w:pPr>
      <w:tabs>
        <w:tab w:val="center" w:pos="4153"/>
        <w:tab w:val="right" w:pos="8306"/>
      </w:tabs>
    </w:pPr>
    <w:rPr>
      <w:lang w:eastAsia="ar-SA"/>
    </w:rPr>
  </w:style>
  <w:style w:type="paragraph" w:styleId="ad">
    <w:name w:val="footnote text"/>
    <w:basedOn w:val="a"/>
    <w:qFormat/>
    <w:rsid w:val="0063570E"/>
    <w:rPr>
      <w:lang w:eastAsia="ar-SA"/>
    </w:rPr>
  </w:style>
  <w:style w:type="paragraph" w:customStyle="1" w:styleId="ConsPlusNonformat">
    <w:name w:val="ConsPlusNonformat"/>
    <w:qFormat/>
    <w:rsid w:val="0063570E"/>
    <w:pPr>
      <w:suppressAutoHyphens/>
    </w:pPr>
    <w:rPr>
      <w:rFonts w:ascii="Courier New" w:eastAsia="Liberation Serif" w:hAnsi="Courier New" w:cs="Liberation Serif"/>
      <w:color w:val="000000"/>
      <w:sz w:val="20"/>
      <w:lang w:eastAsia="hi-IN"/>
    </w:rPr>
  </w:style>
  <w:style w:type="paragraph" w:styleId="ae">
    <w:name w:val="endnote text"/>
    <w:basedOn w:val="a"/>
    <w:qFormat/>
    <w:rsid w:val="0063570E"/>
    <w:rPr>
      <w:lang w:eastAsia="ar-SA"/>
    </w:rPr>
  </w:style>
  <w:style w:type="paragraph" w:customStyle="1" w:styleId="EndnoteSymbol">
    <w:name w:val="Endnote Symbol"/>
    <w:basedOn w:val="a"/>
    <w:qFormat/>
    <w:rsid w:val="0063570E"/>
    <w:rPr>
      <w:lang w:eastAsia="ar-SA"/>
    </w:rPr>
  </w:style>
  <w:style w:type="paragraph" w:customStyle="1" w:styleId="af">
    <w:name w:val="Содержимое таблицы"/>
    <w:basedOn w:val="a"/>
    <w:qFormat/>
    <w:rsid w:val="0063570E"/>
    <w:rPr>
      <w:lang w:eastAsia="ar-SA"/>
    </w:rPr>
  </w:style>
  <w:style w:type="paragraph" w:customStyle="1" w:styleId="af0">
    <w:name w:val="Заголовок таблицы"/>
    <w:basedOn w:val="af"/>
    <w:qFormat/>
    <w:rsid w:val="0063570E"/>
  </w:style>
  <w:style w:type="paragraph" w:customStyle="1" w:styleId="12">
    <w:name w:val="Текст концевой сноски1"/>
    <w:basedOn w:val="a"/>
    <w:rsid w:val="0063570E"/>
  </w:style>
  <w:style w:type="paragraph" w:styleId="af1">
    <w:name w:val="Balloon Text"/>
    <w:basedOn w:val="a"/>
    <w:link w:val="af2"/>
    <w:uiPriority w:val="99"/>
    <w:semiHidden/>
    <w:unhideWhenUsed/>
    <w:rsid w:val="00D9412F"/>
    <w:rPr>
      <w:rFonts w:ascii="Tahoma" w:hAnsi="Tahoma" w:cs="Mangal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412F"/>
    <w:rPr>
      <w:rFonts w:ascii="Tahoma" w:eastAsia="Liberation Serif" w:hAnsi="Tahoma"/>
      <w:color w:val="000000"/>
      <w:sz w:val="16"/>
      <w:szCs w:val="14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4</cp:lastModifiedBy>
  <cp:revision>3</cp:revision>
  <cp:lastPrinted>2022-03-29T11:31:00Z</cp:lastPrinted>
  <dcterms:created xsi:type="dcterms:W3CDTF">2022-03-29T11:31:00Z</dcterms:created>
  <dcterms:modified xsi:type="dcterms:W3CDTF">2022-06-09T06:02:00Z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</vt:lpwstr>
  </property>
</Properties>
</file>