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1F" w:rsidRDefault="00B66A1F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Семьи могут выбирать, как использовать средства материнского капитала. </w:t>
      </w:r>
    </w:p>
    <w:p w:rsidR="009A096A" w:rsidRDefault="00B66A1F">
      <w:bookmarkStart w:id="0" w:name="_GoBack"/>
      <w:bookmarkEnd w:id="0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Как получить материнский капитал, читайте на сайте ПФР: </w:t>
      </w:r>
      <w:hyperlink r:id="rId5" w:tgtFrame="_blank" w:history="1">
        <w:r>
          <w:rPr>
            <w:rStyle w:val="a3"/>
            <w:rFonts w:ascii="Arial" w:hAnsi="Arial" w:cs="Arial"/>
            <w:color w:val="B84819"/>
            <w:sz w:val="21"/>
            <w:szCs w:val="21"/>
            <w:shd w:val="clear" w:color="auto" w:fill="FFFFFF"/>
          </w:rPr>
          <w:t>https://pfr.gov.ru/grazhdanam/msk/get_certificate/</w:t>
        </w:r>
      </w:hyperlink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r>
        <w:t>#ПФР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t>#</w:t>
      </w:r>
      <w:proofErr w:type="spellStart"/>
      <w:r>
        <w:t>важнознать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t>#</w:t>
      </w:r>
      <w:proofErr w:type="spellStart"/>
      <w:r>
        <w:t>материнскийкапитал</w:t>
      </w:r>
      <w:proofErr w:type="spellEnd"/>
    </w:p>
    <w:p w:rsidR="00B66A1F" w:rsidRDefault="00B66A1F">
      <w:r>
        <w:rPr>
          <w:noProof/>
          <w:lang w:eastAsia="ru-RU"/>
        </w:rPr>
        <w:drawing>
          <wp:inline distT="0" distB="0" distL="0" distR="0">
            <wp:extent cx="5943600" cy="5943600"/>
            <wp:effectExtent l="0" t="0" r="0" b="0"/>
            <wp:docPr id="2" name="Рисунок 2" descr="C:\Users\040TkachevaIK\Desktop\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40TkachevaIK\Desktop\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A1F" w:rsidRDefault="00B66A1F">
      <w:r>
        <w:rPr>
          <w:noProof/>
          <w:lang w:eastAsia="ru-RU"/>
        </w:rPr>
        <w:lastRenderedPageBreak/>
        <w:drawing>
          <wp:inline distT="0" distB="0" distL="0" distR="0">
            <wp:extent cx="5943600" cy="5943600"/>
            <wp:effectExtent l="0" t="0" r="0" b="0"/>
            <wp:docPr id="1" name="Рисунок 1" descr="C:\Users\040TkachevaIK\Desktop\i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40TkachevaIK\Desktop\i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6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A1F"/>
    <w:rsid w:val="009A096A"/>
    <w:rsid w:val="00B6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6A1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6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6A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6A1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6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6A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ok.ru/dk?cmd=logExternal&amp;st.cmd=logExternal&amp;st.sig=3yAXtnDbicpaEXcEZXIpbChk5BnVa1Qt24eTx_FJSayPgir4L5JMgH_n4EX2r5o_&amp;st.link=https%3A%2F%2Fpfr.gov.ru%2Fgrazhdanam%2Fmsk%2Fget_certificate%2F&amp;st.name=externalLinkRedirect&amp;st.source=f436&amp;st.tid=15453168662882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Ткачёва Ирина Константиновна</dc:creator>
  <cp:lastModifiedBy>Ткачёва Ирина Константиновна</cp:lastModifiedBy>
  <cp:revision>1</cp:revision>
  <dcterms:created xsi:type="dcterms:W3CDTF">2021-11-30T10:10:00Z</dcterms:created>
  <dcterms:modified xsi:type="dcterms:W3CDTF">2021-11-30T10:11:00Z</dcterms:modified>
</cp:coreProperties>
</file>