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C2" w:rsidRPr="00A577C2" w:rsidRDefault="00A577C2" w:rsidP="00A577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77C2" w:rsidRPr="00A577C2" w:rsidRDefault="00A577C2" w:rsidP="00A577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B3A" w:rsidRPr="00A577C2" w:rsidRDefault="00B97CDE" w:rsidP="00A577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«РАЗДОРСКИЙ СЕЛЬСОВЕТ»</w:t>
      </w:r>
    </w:p>
    <w:p w:rsidR="00BA6B3A" w:rsidRPr="00A577C2" w:rsidRDefault="00BA6B3A" w:rsidP="00A577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B3A" w:rsidRPr="00A577C2" w:rsidRDefault="00BA6B3A" w:rsidP="00A577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77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577C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A6B3A" w:rsidRPr="00A577C2" w:rsidRDefault="00BA6B3A" w:rsidP="00A577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B3A" w:rsidRDefault="003F1750" w:rsidP="00A577C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22.02.2012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39</w:t>
      </w:r>
    </w:p>
    <w:p w:rsidR="003F1750" w:rsidRPr="00A577C2" w:rsidRDefault="003F1750" w:rsidP="00A577C2">
      <w:pPr>
        <w:pStyle w:val="a3"/>
        <w:ind w:firstLine="567"/>
        <w:jc w:val="both"/>
        <w:rPr>
          <w:sz w:val="28"/>
          <w:szCs w:val="28"/>
        </w:rPr>
      </w:pPr>
    </w:p>
    <w:p w:rsidR="00BA6B3A" w:rsidRPr="00A577C2" w:rsidRDefault="00BA6B3A" w:rsidP="0033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</w:p>
    <w:p w:rsidR="00BA6B3A" w:rsidRPr="00A577C2" w:rsidRDefault="00BA6B3A" w:rsidP="00A57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>комиссии по повышению устойчивости</w:t>
      </w:r>
    </w:p>
    <w:p w:rsidR="00BA6B3A" w:rsidRPr="00A577C2" w:rsidRDefault="00BA6B3A" w:rsidP="00A57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 xml:space="preserve"> функционирования экономики администрации</w:t>
      </w:r>
    </w:p>
    <w:p w:rsidR="00BA6B3A" w:rsidRDefault="00BA6B3A" w:rsidP="00A5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 xml:space="preserve"> МО «</w:t>
      </w:r>
      <w:r w:rsidR="00B97CDE">
        <w:rPr>
          <w:rFonts w:ascii="Times New Roman" w:hAnsi="Times New Roman" w:cs="Times New Roman"/>
          <w:sz w:val="28"/>
          <w:szCs w:val="28"/>
        </w:rPr>
        <w:t xml:space="preserve">Раздорский </w:t>
      </w:r>
      <w:r w:rsidR="00A577C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577C2">
        <w:rPr>
          <w:rFonts w:ascii="Times New Roman" w:hAnsi="Times New Roman" w:cs="Times New Roman"/>
          <w:sz w:val="28"/>
          <w:szCs w:val="28"/>
        </w:rPr>
        <w:t>»</w:t>
      </w:r>
    </w:p>
    <w:p w:rsidR="003F1750" w:rsidRPr="00A577C2" w:rsidRDefault="003F1750" w:rsidP="00A5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6B3A" w:rsidRPr="00A577C2" w:rsidRDefault="00A577C2" w:rsidP="00A577C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BA6B3A" w:rsidRPr="00A577C2">
        <w:rPr>
          <w:sz w:val="28"/>
          <w:szCs w:val="28"/>
        </w:rPr>
        <w:t>В соответствии с законом Российской Федерации «О защите населения и территорий от чрезвычайных ситуаций природного и техногенного характера» 1994 года, законом Российской Федерации «О гражданской обороне» 1998 года, Методическими рекомендациями по организации деятельности комиссии по повышению устойчивости функционирования экономики субъекта РФ 1999 года, а также в целях повышения эффективности проведения мероприятий по повышению устойчивости функционирования экономики района в чрезвычайных ситуациях</w:t>
      </w:r>
      <w:proofErr w:type="gramEnd"/>
      <w:r w:rsidR="00BA6B3A" w:rsidRPr="00A577C2">
        <w:rPr>
          <w:sz w:val="28"/>
          <w:szCs w:val="28"/>
        </w:rPr>
        <w:t xml:space="preserve"> мирного и военного времени. </w:t>
      </w:r>
    </w:p>
    <w:p w:rsidR="00BA6B3A" w:rsidRPr="00A577C2" w:rsidRDefault="00BA6B3A" w:rsidP="00A5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6B3A" w:rsidRPr="00A577C2" w:rsidRDefault="00BA6B3A" w:rsidP="00A577C2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>1. Утвердить Положение о комиссии по повышению устойчивости функционирования экономики  администрации МО «</w:t>
      </w:r>
      <w:r w:rsidR="00B97CDE">
        <w:rPr>
          <w:rFonts w:ascii="Times New Roman" w:hAnsi="Times New Roman" w:cs="Times New Roman"/>
          <w:sz w:val="28"/>
          <w:szCs w:val="28"/>
        </w:rPr>
        <w:t>Раздорский</w:t>
      </w:r>
      <w:r w:rsidRPr="00A577C2">
        <w:rPr>
          <w:rFonts w:ascii="Times New Roman" w:hAnsi="Times New Roman" w:cs="Times New Roman"/>
          <w:sz w:val="28"/>
          <w:szCs w:val="28"/>
        </w:rPr>
        <w:t xml:space="preserve"> сельсовет» (приложение 1)</w:t>
      </w:r>
    </w:p>
    <w:p w:rsidR="00BA6B3A" w:rsidRPr="00A577C2" w:rsidRDefault="00BA6B3A" w:rsidP="00A577C2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 xml:space="preserve">2. Утвердить комиссию </w:t>
      </w:r>
      <w:r w:rsidR="003333AB">
        <w:rPr>
          <w:rFonts w:ascii="Times New Roman" w:hAnsi="Times New Roman" w:cs="Times New Roman"/>
          <w:sz w:val="28"/>
          <w:szCs w:val="28"/>
        </w:rPr>
        <w:t xml:space="preserve">и </w:t>
      </w:r>
      <w:r w:rsidR="003333AB" w:rsidRPr="000A7048">
        <w:rPr>
          <w:rFonts w:ascii="Times New Roman" w:hAnsi="Times New Roman" w:cs="Times New Roman"/>
          <w:sz w:val="28"/>
        </w:rPr>
        <w:t xml:space="preserve">обязанности членов комиссии </w:t>
      </w:r>
      <w:r w:rsidRPr="00A577C2">
        <w:rPr>
          <w:rFonts w:ascii="Times New Roman" w:hAnsi="Times New Roman" w:cs="Times New Roman"/>
          <w:sz w:val="28"/>
          <w:szCs w:val="28"/>
        </w:rPr>
        <w:t>по повышению устойчивости функционирования экономики администрации МО «</w:t>
      </w:r>
      <w:r w:rsidR="00B97CDE">
        <w:rPr>
          <w:rFonts w:ascii="Times New Roman" w:hAnsi="Times New Roman" w:cs="Times New Roman"/>
          <w:sz w:val="28"/>
          <w:szCs w:val="28"/>
        </w:rPr>
        <w:t>Раздорский</w:t>
      </w:r>
      <w:r w:rsidR="00A577C2">
        <w:rPr>
          <w:rFonts w:ascii="Times New Roman" w:hAnsi="Times New Roman" w:cs="Times New Roman"/>
          <w:sz w:val="28"/>
          <w:szCs w:val="28"/>
        </w:rPr>
        <w:t xml:space="preserve"> </w:t>
      </w:r>
      <w:r w:rsidRPr="00A577C2">
        <w:rPr>
          <w:rFonts w:ascii="Times New Roman" w:hAnsi="Times New Roman" w:cs="Times New Roman"/>
          <w:sz w:val="28"/>
          <w:szCs w:val="28"/>
        </w:rPr>
        <w:t xml:space="preserve"> сельсовет» (приложение 2)</w:t>
      </w:r>
    </w:p>
    <w:p w:rsidR="00BA6B3A" w:rsidRDefault="000A7048" w:rsidP="003333A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333AB">
        <w:rPr>
          <w:rFonts w:ascii="Times New Roman" w:hAnsi="Times New Roman" w:cs="Times New Roman"/>
          <w:sz w:val="28"/>
        </w:rPr>
        <w:t>3</w:t>
      </w:r>
      <w:r w:rsidR="00BA6B3A" w:rsidRPr="00A577C2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его подписания</w:t>
      </w:r>
    </w:p>
    <w:p w:rsidR="00B97CDE" w:rsidRDefault="00B97CDE" w:rsidP="003333A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97CDE" w:rsidRPr="00A577C2" w:rsidRDefault="00B97CDE" w:rsidP="003333A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A6B3A" w:rsidRPr="00A577C2" w:rsidRDefault="00B97CDE" w:rsidP="00A5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A6B3A" w:rsidRPr="00A577C2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Раздорский</w:t>
      </w:r>
      <w:r w:rsidR="00BA6B3A" w:rsidRPr="00A577C2">
        <w:rPr>
          <w:rFonts w:ascii="Times New Roman" w:hAnsi="Times New Roman" w:cs="Times New Roman"/>
          <w:sz w:val="28"/>
          <w:szCs w:val="28"/>
        </w:rPr>
        <w:t xml:space="preserve">  сельсовет»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В.Н. Булыгин</w:t>
      </w:r>
    </w:p>
    <w:p w:rsidR="00BA6B3A" w:rsidRPr="00A577C2" w:rsidRDefault="00BA6B3A" w:rsidP="00A57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AB" w:rsidRDefault="003333AB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33AB" w:rsidRDefault="003333AB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33AB" w:rsidRDefault="003333AB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33AB" w:rsidRDefault="003333AB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B3A" w:rsidRPr="00B97CDE" w:rsidRDefault="00BA6B3A" w:rsidP="00B97CDE">
      <w:pPr>
        <w:autoSpaceDE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B97CDE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BA6B3A" w:rsidRPr="00B97CDE" w:rsidRDefault="00BA6B3A" w:rsidP="00B97CDE">
      <w:pPr>
        <w:autoSpaceDE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B97CDE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BA6B3A" w:rsidRPr="00B97CDE" w:rsidRDefault="00BA6B3A" w:rsidP="00B97CDE">
      <w:pPr>
        <w:autoSpaceDE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B97CD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 </w:t>
      </w:r>
    </w:p>
    <w:p w:rsidR="00BA6B3A" w:rsidRPr="00B97CDE" w:rsidRDefault="00BA6B3A" w:rsidP="00B97CDE">
      <w:pPr>
        <w:autoSpaceDE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B97CD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BA6B3A" w:rsidRPr="00B97CDE" w:rsidRDefault="00BA6B3A" w:rsidP="00B97CDE">
      <w:pPr>
        <w:autoSpaceDE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B97CDE">
        <w:rPr>
          <w:rFonts w:ascii="Times New Roman" w:hAnsi="Times New Roman" w:cs="Times New Roman"/>
          <w:color w:val="000000"/>
          <w:sz w:val="24"/>
          <w:szCs w:val="24"/>
        </w:rPr>
        <w:t>МО «</w:t>
      </w:r>
      <w:r w:rsidR="00B97CDE" w:rsidRPr="00B97CDE">
        <w:rPr>
          <w:rFonts w:ascii="Times New Roman" w:hAnsi="Times New Roman" w:cs="Times New Roman"/>
          <w:sz w:val="24"/>
          <w:szCs w:val="24"/>
        </w:rPr>
        <w:t>Раздорский</w:t>
      </w:r>
      <w:r w:rsidRPr="00B97CD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BA6B3A" w:rsidRPr="00B97CDE" w:rsidRDefault="007765DF" w:rsidP="00B97CDE">
      <w:pPr>
        <w:autoSpaceDE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B97CDE">
        <w:rPr>
          <w:rFonts w:ascii="Times New Roman" w:hAnsi="Times New Roman" w:cs="Times New Roman"/>
          <w:color w:val="000000"/>
          <w:sz w:val="24"/>
          <w:szCs w:val="24"/>
        </w:rPr>
        <w:t>от 04.10</w:t>
      </w:r>
      <w:r w:rsidR="00BA6B3A" w:rsidRPr="00B97CDE">
        <w:rPr>
          <w:rFonts w:ascii="Times New Roman" w:hAnsi="Times New Roman" w:cs="Times New Roman"/>
          <w:color w:val="000000"/>
          <w:sz w:val="24"/>
          <w:szCs w:val="24"/>
        </w:rPr>
        <w:t>.2011 № 2</w:t>
      </w:r>
      <w:r w:rsidRPr="00B97CDE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BA6B3A" w:rsidRPr="00B97CD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A6B3A" w:rsidRPr="00A577C2" w:rsidRDefault="00BA6B3A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B3A" w:rsidRPr="00A577C2" w:rsidRDefault="00BA6B3A" w:rsidP="00A577C2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A6B3A" w:rsidRPr="00A577C2" w:rsidRDefault="00BA6B3A" w:rsidP="00A577C2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b/>
          <w:color w:val="000000"/>
          <w:sz w:val="28"/>
          <w:szCs w:val="28"/>
        </w:rPr>
        <w:t>о комиссии по повышению устойчивости функционирования экономики муниципального образования  «</w:t>
      </w:r>
      <w:r w:rsidR="00B97CDE" w:rsidRPr="00B97CDE">
        <w:rPr>
          <w:rFonts w:ascii="Times New Roman" w:hAnsi="Times New Roman" w:cs="Times New Roman"/>
          <w:b/>
          <w:sz w:val="28"/>
          <w:szCs w:val="28"/>
        </w:rPr>
        <w:t>Раздорский</w:t>
      </w:r>
      <w:r w:rsidR="007765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Pr="00A577C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A6B3A" w:rsidRPr="00A577C2" w:rsidRDefault="00BA6B3A" w:rsidP="00A577C2">
      <w:pPr>
        <w:autoSpaceDE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1. Общие положения: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Федеральным Законом РФ «О защите населения и территорий от чрезвычайных ситуаций природного и техногенного характера» 1994 года. Федерального Закона РФ «О гражданской обороне» 1998 года, Методических рекомендаций по организации деятельности комиссии по повышению устойчивости функционирования экономики субъекта РФ 1999 года.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A577C2">
        <w:rPr>
          <w:rFonts w:ascii="Times New Roman" w:hAnsi="Times New Roman" w:cs="Times New Roman"/>
          <w:color w:val="000000"/>
          <w:sz w:val="28"/>
          <w:szCs w:val="28"/>
        </w:rPr>
        <w:t>Комиссия по повышению устойчивости функционирования экономики поселения создается при главе администрации поседения в целях организации планирования и контроля выполнения мероприятий по повышению устойчивости функционирования объектов в чрезвычайных ситуациях природного и техногенного характера и в военное время (в дальнейшем в чрезвычайных ситуациях — ЧС) и является постоянно действующим координирующим, консультативным и исследовательским органом.</w:t>
      </w:r>
      <w:proofErr w:type="gramEnd"/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1.3. Комиссия формируется из представителей администрации поселения, основных объектов экономики и других организаций и учреждений.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A577C2">
        <w:rPr>
          <w:rFonts w:ascii="Times New Roman" w:hAnsi="Times New Roman" w:cs="Times New Roman"/>
          <w:color w:val="000000"/>
          <w:sz w:val="28"/>
          <w:szCs w:val="28"/>
        </w:rPr>
        <w:t>В своей работе комиссия руководствуется Законом «О защите населения и территорий от чрезвычайных ситуаций природного и техногенного характера» от 11 ноября 1994 года № 68-ФЗ, Федеральным Законом РФ «О гражданской обороне» 1998 года, постановлениями и распоряжениями главы администрации области, настоящим Положением и другими руководящими документами по вопросу подготовки предприятий, организаций и учреждений к устойчивому функционированию в чрезвычайных ситуациях.</w:t>
      </w:r>
      <w:proofErr w:type="gramEnd"/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2. Задачи комиссии:</w:t>
      </w:r>
    </w:p>
    <w:p w:rsidR="00BA6B3A" w:rsidRPr="00A577C2" w:rsidRDefault="00BA6B3A" w:rsidP="00A577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2.1. Основной задачей комиссии является организация работы по повышению устойчивости функционирования экономики МО поселения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жизнедеятельности населения  и создания оптимальных условий для восстановления нару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softHyphen/>
        <w:t>шенного производства.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2.2. При функционировании муниципального звена территориальной подсистемы единой государственной системы предупреждения и ликвидации чрезвычайных си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softHyphen/>
        <w:t>туаций (РСЧС) на комиссию возлагается: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2.2.1. В режиме повседневной деятельности: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- координация работы комиссии ПУФ и организаций по повышению устойчивости функционирования объектов экономики, организаций и учреждений в чрезвычайных ситуациях;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577C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объектов экономики, организаций и учреждений муниципального образования  «</w:t>
      </w:r>
      <w:r w:rsidR="00B97CDE">
        <w:rPr>
          <w:rFonts w:ascii="Times New Roman" w:hAnsi="Times New Roman" w:cs="Times New Roman"/>
          <w:sz w:val="28"/>
          <w:szCs w:val="28"/>
        </w:rPr>
        <w:t>Раздорский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 работе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районной планировки, строительства, реконструкции объектов и модернизации производства;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по комплексной оценке состояния, возможностей и потребностей всех объектов экономики, организаций и учреждений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softHyphen/>
        <w:t>вычайных ситуациях;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- участие в проверках состояния гражданской обороны и работы по пре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дупреждению чрезвычайных ситуаций (по вопросам устойчивости), 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- организация и координация проведения исследований, разработки и уточнения мероприятий по устойчивости функционирования объектов экономики, организаций и учреждений;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2.2.2. В режиме повышенной готовности: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- принятие мер по обеспечению устойчивого функционирования экономики в целях защиты населения и окружающей среды при угрозе возникновения чрезвычайных ситуаций природного и техногенного характера;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2.2.3. При переводе объектов экономики, организаций и учреждений муниципального образования «</w:t>
      </w:r>
      <w:r w:rsidR="00B97CDE">
        <w:rPr>
          <w:rFonts w:ascii="Times New Roman" w:hAnsi="Times New Roman" w:cs="Times New Roman"/>
          <w:sz w:val="28"/>
          <w:szCs w:val="28"/>
        </w:rPr>
        <w:t>Раздорский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на работу по планам военного времени: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- контроль и оценка хода осуществления объектами экономики, организациями и учреждениями мероприятий по повышению устойчивости их функционирования в военное время;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- проверка качества выполнения мероприятий по повышению устойчивости функционирования экономики района с введением соответствующих степеней готовности гражданской обороны;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обобщение необходимых данных </w:t>
      </w:r>
      <w:proofErr w:type="gramStart"/>
      <w:r w:rsidRPr="00A577C2">
        <w:rPr>
          <w:rFonts w:ascii="Times New Roman" w:hAnsi="Times New Roman" w:cs="Times New Roman"/>
          <w:color w:val="000000"/>
          <w:sz w:val="28"/>
          <w:szCs w:val="28"/>
        </w:rPr>
        <w:t>по вопросам устойчивости для принятия решений по переводу экономики района на работу по планам</w:t>
      </w:r>
      <w:proofErr w:type="gramEnd"/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 военного времени.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2.2.4. В режиме чрезвычайной ситуации: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- проведение анализа состояния и возможностей важнейших объектов экономики муниципального образования в целом;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- обобщение данных обстановки и подготовки предложений главе администрации МО «</w:t>
      </w:r>
      <w:r w:rsidR="00B97CDE">
        <w:rPr>
          <w:rFonts w:ascii="Times New Roman" w:hAnsi="Times New Roman" w:cs="Times New Roman"/>
          <w:sz w:val="28"/>
          <w:szCs w:val="28"/>
        </w:rPr>
        <w:t>Раздорский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работ.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2.3. Свои задачи по повышению устойчивости функционирования экономики МО «</w:t>
      </w:r>
      <w:r w:rsidR="00B97CDE">
        <w:rPr>
          <w:rFonts w:ascii="Times New Roman" w:hAnsi="Times New Roman" w:cs="Times New Roman"/>
          <w:sz w:val="28"/>
          <w:szCs w:val="28"/>
        </w:rPr>
        <w:t>Раздорский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в ЧС комиссия выполняет в тесном взаимодействии с КЧС и  комиссией по гражданской обороне.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3. Комиссия имеет право: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3.1. Доводить указания главы администрации МО «</w:t>
      </w:r>
      <w:r w:rsidR="00B97CDE">
        <w:rPr>
          <w:rFonts w:ascii="Times New Roman" w:hAnsi="Times New Roman" w:cs="Times New Roman"/>
          <w:sz w:val="28"/>
          <w:szCs w:val="28"/>
        </w:rPr>
        <w:t>Раздорский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 направленные на повышение устойчивости функционирования экономики района объектам экономики, организациям и учреждениям.</w:t>
      </w:r>
    </w:p>
    <w:p w:rsidR="00BA6B3A" w:rsidRPr="00A577C2" w:rsidRDefault="00BA6B3A" w:rsidP="00A577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3.2. Давать заключения на представляемые специалистами администрации предложения для включения в перспективные и годовые программы развития отраслей экономики МО «</w:t>
      </w:r>
      <w:r w:rsidR="00B97CDE">
        <w:rPr>
          <w:rFonts w:ascii="Times New Roman" w:hAnsi="Times New Roman" w:cs="Times New Roman"/>
          <w:sz w:val="28"/>
          <w:szCs w:val="28"/>
        </w:rPr>
        <w:t>Раздорский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сельсовет».</w:t>
      </w:r>
    </w:p>
    <w:p w:rsidR="00BA6B3A" w:rsidRPr="00A577C2" w:rsidRDefault="00BA6B3A" w:rsidP="00A577C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3.3. Запрашивать от развивающихся организаций, учреждений необходимые данные для изучения и принятия решений по вопросам, относящимся к повышению устойчивости функционирования экономики  поселений.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3.4. Привлекать к участию в рассмотрении отдельных вопросов устойчивости специалистов, организаций и учреждений и районные подразделения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>3.5. Заслушивать должностных лиц объектов экономики, организаций и учреждений муниципального образования «</w:t>
      </w:r>
      <w:r w:rsidR="00B97CDE">
        <w:rPr>
          <w:rFonts w:ascii="Times New Roman" w:hAnsi="Times New Roman" w:cs="Times New Roman"/>
          <w:sz w:val="28"/>
          <w:szCs w:val="28"/>
        </w:rPr>
        <w:t>Раздорский</w:t>
      </w: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по вопросам устойчивости, проводить в установленном порядке совещания с представителями этих объектов экономики, организаций и учреждений.</w:t>
      </w:r>
    </w:p>
    <w:p w:rsidR="00BA6B3A" w:rsidRPr="00A577C2" w:rsidRDefault="00BA6B3A" w:rsidP="00A577C2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C2">
        <w:rPr>
          <w:rFonts w:ascii="Times New Roman" w:hAnsi="Times New Roman" w:cs="Times New Roman"/>
          <w:color w:val="000000"/>
          <w:sz w:val="28"/>
          <w:szCs w:val="28"/>
        </w:rPr>
        <w:t xml:space="preserve">3.6. Участвовать во всех мероприятиях, имеющих отношение к решению </w:t>
      </w:r>
      <w:proofErr w:type="gramStart"/>
      <w:r w:rsidRPr="00A577C2">
        <w:rPr>
          <w:rFonts w:ascii="Times New Roman" w:hAnsi="Times New Roman" w:cs="Times New Roman"/>
          <w:color w:val="000000"/>
          <w:sz w:val="28"/>
          <w:szCs w:val="28"/>
        </w:rPr>
        <w:t>вопросов повышения устойчивости функционирования экономики</w:t>
      </w:r>
      <w:proofErr w:type="gramEnd"/>
      <w:r w:rsidRPr="00A577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r w:rsidRPr="004D3FF1">
        <w:rPr>
          <w:rFonts w:ascii="Times New Roman" w:hAnsi="Times New Roman" w:cs="Times New Roman"/>
          <w:sz w:val="28"/>
        </w:rPr>
        <w:t>4.В составе комиссии по устойчивости иметь:</w:t>
      </w:r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r w:rsidRPr="004D3FF1">
        <w:rPr>
          <w:rFonts w:ascii="Times New Roman" w:hAnsi="Times New Roman" w:cs="Times New Roman"/>
          <w:sz w:val="28"/>
        </w:rPr>
        <w:t xml:space="preserve"> 4.1.Рабочую группу устойчивости промышленности, транспорта и связи.</w:t>
      </w:r>
    </w:p>
    <w:p w:rsidR="004D3FF1" w:rsidRDefault="004D3FF1" w:rsidP="004D3FF1">
      <w:pPr>
        <w:rPr>
          <w:rFonts w:ascii="Times New Roman" w:hAnsi="Times New Roman" w:cs="Times New Roman"/>
          <w:sz w:val="28"/>
        </w:rPr>
      </w:pPr>
      <w:proofErr w:type="gramStart"/>
      <w:r w:rsidRPr="004D3FF1">
        <w:rPr>
          <w:rFonts w:ascii="Times New Roman" w:hAnsi="Times New Roman" w:cs="Times New Roman"/>
          <w:sz w:val="28"/>
        </w:rPr>
        <w:t xml:space="preserve">Основной задачей рабочей группы является организация работы по повышению  устойчивости функционирования организаций, предприятий и </w:t>
      </w:r>
      <w:r w:rsidRPr="004D3FF1">
        <w:rPr>
          <w:rFonts w:ascii="Times New Roman" w:hAnsi="Times New Roman" w:cs="Times New Roman"/>
          <w:sz w:val="28"/>
        </w:rPr>
        <w:lastRenderedPageBreak/>
        <w:t>учреждений района  в  чрезвычайных  ситуациях с целью снижения возможных потерь и разрушений в результате аварий, катастроф, стихийных бедствий, террористических актов и воздействия современных средств поражения вероятного противника в военное время, обеспечение жизнедеятельности населения  и создания оптимальных условий для восстановл</w:t>
      </w:r>
      <w:r>
        <w:rPr>
          <w:rFonts w:ascii="Times New Roman" w:hAnsi="Times New Roman" w:cs="Times New Roman"/>
          <w:sz w:val="28"/>
        </w:rPr>
        <w:t xml:space="preserve">ения нарушенного производства. </w:t>
      </w:r>
      <w:proofErr w:type="gramEnd"/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r w:rsidRPr="004D3FF1">
        <w:rPr>
          <w:rFonts w:ascii="Times New Roman" w:hAnsi="Times New Roman" w:cs="Times New Roman"/>
          <w:sz w:val="28"/>
        </w:rPr>
        <w:tab/>
        <w:t xml:space="preserve"> 4.2.Рабочую группу устойчивости сельскохозяйствен</w:t>
      </w:r>
      <w:r>
        <w:rPr>
          <w:rFonts w:ascii="Times New Roman" w:hAnsi="Times New Roman" w:cs="Times New Roman"/>
          <w:sz w:val="28"/>
        </w:rPr>
        <w:t>ного производства</w:t>
      </w:r>
    </w:p>
    <w:p w:rsidR="004D3FF1" w:rsidRDefault="004D3FF1" w:rsidP="004D3FF1">
      <w:pPr>
        <w:rPr>
          <w:rFonts w:ascii="Times New Roman" w:hAnsi="Times New Roman" w:cs="Times New Roman"/>
          <w:sz w:val="28"/>
        </w:rPr>
      </w:pPr>
      <w:proofErr w:type="gramStart"/>
      <w:r w:rsidRPr="004D3FF1">
        <w:rPr>
          <w:rFonts w:ascii="Times New Roman" w:hAnsi="Times New Roman" w:cs="Times New Roman"/>
          <w:sz w:val="28"/>
        </w:rPr>
        <w:t>Основной задачей рабочей группы является организация работы по повышению устойчивости функционирования организаций, предприятий и учреждений агропромышленного комплекса  в чрезвычайных ситуациях с целью снижения возможных потерь и разрушений в результате аварий, катастроф, стихийных бедствий, террористических актов и воздействия средств поражения вероятного противника в военное время, обеспечение жизнедеятельности населения  и создания оптимальных условий для восстановления нарушенного п</w:t>
      </w:r>
      <w:r>
        <w:rPr>
          <w:rFonts w:ascii="Times New Roman" w:hAnsi="Times New Roman" w:cs="Times New Roman"/>
          <w:sz w:val="28"/>
        </w:rPr>
        <w:t>роизводства.</w:t>
      </w:r>
      <w:proofErr w:type="gramEnd"/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r w:rsidRPr="004D3FF1">
        <w:rPr>
          <w:rFonts w:ascii="Times New Roman" w:hAnsi="Times New Roman" w:cs="Times New Roman"/>
          <w:sz w:val="28"/>
        </w:rPr>
        <w:tab/>
        <w:t xml:space="preserve"> 4.3.Рабочую группу устойчивости жизнеобеспечения населения.</w:t>
      </w:r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proofErr w:type="gramStart"/>
      <w:r w:rsidRPr="004D3FF1">
        <w:rPr>
          <w:rFonts w:ascii="Times New Roman" w:hAnsi="Times New Roman" w:cs="Times New Roman"/>
          <w:sz w:val="28"/>
        </w:rPr>
        <w:t>Основной задачей рабочей группы является организация работы по повышению устойчивости функционирования организаций, предприятий и учреждений 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обеспечение жизнедеятельности населения  и создания оптимальных условий для восстановления нарушенного производства.</w:t>
      </w:r>
      <w:proofErr w:type="gramEnd"/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r w:rsidRPr="004D3FF1">
        <w:rPr>
          <w:rFonts w:ascii="Times New Roman" w:hAnsi="Times New Roman" w:cs="Times New Roman"/>
          <w:sz w:val="28"/>
        </w:rPr>
        <w:tab/>
        <w:t xml:space="preserve">  4.4.Рабочую группу по устойчивости строительства и жилищно-коммунального комплекса.</w:t>
      </w:r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proofErr w:type="gramStart"/>
      <w:r w:rsidRPr="004D3FF1">
        <w:rPr>
          <w:rFonts w:ascii="Times New Roman" w:hAnsi="Times New Roman" w:cs="Times New Roman"/>
          <w:sz w:val="28"/>
        </w:rPr>
        <w:t>Основной задачей рабочей группы является организация работы по повышению устойчивости функционирования организаций, предприятий и учреждений строительного и жилищно-коммунального комплекса  в чрезвычайных ситуациях с целью снижения возможных потерь в результате аварий, катастроф, стихийных бедствий, террористических актов и воздействия современных средств поражения вероятного противника в военное время, обеспечения жизнедеятельности населения  и создания оптимальных условий для восстановления нарушенного производства.</w:t>
      </w:r>
      <w:proofErr w:type="gramEnd"/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r w:rsidRPr="004D3FF1">
        <w:rPr>
          <w:rFonts w:ascii="Times New Roman" w:hAnsi="Times New Roman" w:cs="Times New Roman"/>
          <w:sz w:val="28"/>
        </w:rPr>
        <w:t xml:space="preserve"> 4.5.Рабочую группу по устойчивости материального снабжения и хозяйственной связи.</w:t>
      </w:r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proofErr w:type="gramStart"/>
      <w:r w:rsidRPr="004D3FF1">
        <w:rPr>
          <w:rFonts w:ascii="Times New Roman" w:hAnsi="Times New Roman" w:cs="Times New Roman"/>
          <w:sz w:val="28"/>
        </w:rPr>
        <w:lastRenderedPageBreak/>
        <w:t>Основной задачей рабочей группы является организация работы по повышению устойчивости функционирования организаций, предприятий и учреждений  в чрезвычайных ситуациях с целью снижения возможных потерь и разрушений в результате аварий, катастроф, стихийных  бедствий, террористических актов и воздействия современных средств  поражения вероятного противника в военное время, обеспечение жизнедеятельности населения  и создания оптимальных условий для восстановления нарушенного производства.</w:t>
      </w:r>
      <w:proofErr w:type="gramEnd"/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r w:rsidRPr="004D3FF1">
        <w:rPr>
          <w:rFonts w:ascii="Times New Roman" w:hAnsi="Times New Roman" w:cs="Times New Roman"/>
          <w:sz w:val="28"/>
        </w:rPr>
        <w:t>4.6.Рабочую группу по устойчивости энергоснабжения.</w:t>
      </w:r>
    </w:p>
    <w:p w:rsidR="004D3FF1" w:rsidRPr="004D3FF1" w:rsidRDefault="004D3FF1" w:rsidP="004D3FF1">
      <w:pPr>
        <w:rPr>
          <w:rFonts w:ascii="Times New Roman" w:hAnsi="Times New Roman" w:cs="Times New Roman"/>
          <w:sz w:val="28"/>
        </w:rPr>
      </w:pPr>
      <w:r w:rsidRPr="004D3FF1">
        <w:rPr>
          <w:rFonts w:ascii="Times New Roman" w:hAnsi="Times New Roman" w:cs="Times New Roman"/>
          <w:sz w:val="28"/>
        </w:rPr>
        <w:t xml:space="preserve">Основной задачей рабочей группы является организация работы по повышению устойчивости функционирования организаций, предприятий и учреждений 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 обеспечение жизнедеятельности населения  и создание оптимальных условий для восстановления нарушенного производства. </w:t>
      </w:r>
      <w:r w:rsidRPr="004D3FF1">
        <w:rPr>
          <w:rFonts w:ascii="Times New Roman" w:hAnsi="Times New Roman" w:cs="Times New Roman"/>
          <w:sz w:val="28"/>
        </w:rPr>
        <w:tab/>
      </w:r>
    </w:p>
    <w:p w:rsidR="00BA6B3A" w:rsidRDefault="00BA6B3A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FF1" w:rsidRDefault="004D3FF1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FF1" w:rsidRDefault="004D3FF1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FF1" w:rsidRDefault="004D3FF1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FF1" w:rsidRDefault="004D3FF1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FF1" w:rsidRDefault="004D3FF1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FF1" w:rsidRDefault="004D3FF1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FF1" w:rsidRPr="00A577C2" w:rsidRDefault="004D3FF1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B3A" w:rsidRPr="00A577C2" w:rsidRDefault="00BA6B3A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B3A" w:rsidRPr="00A577C2" w:rsidRDefault="00BA6B3A" w:rsidP="00A57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CDE" w:rsidRDefault="00B97CDE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7CDE" w:rsidRDefault="00B97CDE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7CDE" w:rsidRDefault="00B97CDE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7CDE" w:rsidRDefault="00B97CDE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7CDE" w:rsidRDefault="00B97CDE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7CDE" w:rsidRDefault="00B97CDE" w:rsidP="00A577C2">
      <w:pPr>
        <w:autoSpaceDE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1972" w:rsidRDefault="00931972" w:rsidP="00931972">
      <w:pPr>
        <w:autoSpaceDE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</w:p>
    <w:p w:rsidR="00BA6B3A" w:rsidRPr="00931972" w:rsidRDefault="00BA6B3A" w:rsidP="00931972">
      <w:pPr>
        <w:autoSpaceDE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9319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BA6B3A" w:rsidRPr="00931972" w:rsidRDefault="00BA6B3A" w:rsidP="00931972">
      <w:pPr>
        <w:autoSpaceDE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931972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BA6B3A" w:rsidRPr="00931972" w:rsidRDefault="00BA6B3A" w:rsidP="00931972">
      <w:pPr>
        <w:autoSpaceDE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931972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</w:p>
    <w:p w:rsidR="00BA6B3A" w:rsidRPr="00931972" w:rsidRDefault="00BA6B3A" w:rsidP="00931972">
      <w:pPr>
        <w:autoSpaceDE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93197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BA6B3A" w:rsidRPr="00931972" w:rsidRDefault="00BA6B3A" w:rsidP="00931972">
      <w:pPr>
        <w:autoSpaceDE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931972">
        <w:rPr>
          <w:rFonts w:ascii="Times New Roman" w:hAnsi="Times New Roman" w:cs="Times New Roman"/>
          <w:color w:val="000000"/>
          <w:sz w:val="24"/>
          <w:szCs w:val="24"/>
        </w:rPr>
        <w:t>МО «</w:t>
      </w:r>
      <w:r w:rsidR="00B97CDE" w:rsidRPr="00931972">
        <w:rPr>
          <w:rFonts w:ascii="Times New Roman" w:hAnsi="Times New Roman" w:cs="Times New Roman"/>
          <w:sz w:val="24"/>
          <w:szCs w:val="24"/>
        </w:rPr>
        <w:t>Раздорский</w:t>
      </w:r>
      <w:r w:rsidRPr="0093197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BA6B3A" w:rsidRPr="00A577C2" w:rsidRDefault="007765DF" w:rsidP="00931972">
      <w:pPr>
        <w:autoSpaceDE w:val="0"/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72">
        <w:rPr>
          <w:rFonts w:ascii="Times New Roman" w:hAnsi="Times New Roman" w:cs="Times New Roman"/>
          <w:color w:val="000000"/>
          <w:sz w:val="24"/>
          <w:szCs w:val="24"/>
        </w:rPr>
        <w:t>от 04.10</w:t>
      </w:r>
      <w:r w:rsidR="00BA6B3A" w:rsidRPr="00931972">
        <w:rPr>
          <w:rFonts w:ascii="Times New Roman" w:hAnsi="Times New Roman" w:cs="Times New Roman"/>
          <w:color w:val="000000"/>
          <w:sz w:val="24"/>
          <w:szCs w:val="24"/>
        </w:rPr>
        <w:t>.2011 № 2</w:t>
      </w:r>
      <w:r w:rsidRPr="00931972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BA6B3A" w:rsidRPr="0093197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BA6B3A" w:rsidRPr="00A577C2" w:rsidRDefault="00BA6B3A" w:rsidP="00A577C2">
      <w:pPr>
        <w:tabs>
          <w:tab w:val="left" w:pos="3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B3A" w:rsidRPr="00A577C2" w:rsidRDefault="00BA6B3A" w:rsidP="00A577C2">
      <w:pPr>
        <w:tabs>
          <w:tab w:val="left" w:pos="3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BA6B3A" w:rsidRPr="00A577C2" w:rsidRDefault="00BA6B3A" w:rsidP="00A577C2">
      <w:pPr>
        <w:tabs>
          <w:tab w:val="left" w:pos="3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 xml:space="preserve">по повышению устойчивости функционирования экономики  </w:t>
      </w:r>
    </w:p>
    <w:p w:rsidR="00BA6B3A" w:rsidRPr="00A577C2" w:rsidRDefault="00BA6B3A" w:rsidP="00A577C2">
      <w:pPr>
        <w:tabs>
          <w:tab w:val="left" w:pos="3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>МО «</w:t>
      </w:r>
      <w:r w:rsidR="00931972">
        <w:rPr>
          <w:rFonts w:ascii="Times New Roman" w:hAnsi="Times New Roman" w:cs="Times New Roman"/>
          <w:sz w:val="28"/>
          <w:szCs w:val="28"/>
        </w:rPr>
        <w:t>Раздорский</w:t>
      </w:r>
      <w:r w:rsidRPr="00A577C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A7048" w:rsidRPr="00A577C2" w:rsidRDefault="00BA6B3A" w:rsidP="00A577C2">
      <w:pPr>
        <w:tabs>
          <w:tab w:val="left" w:pos="2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7C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0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941"/>
        <w:gridCol w:w="3261"/>
        <w:gridCol w:w="3404"/>
      </w:tblGrid>
      <w:tr w:rsidR="000A7048" w:rsidRPr="00A577C2" w:rsidTr="000A7048">
        <w:trPr>
          <w:trHeight w:val="47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048" w:rsidRPr="00A577C2" w:rsidRDefault="000A7048" w:rsidP="00A577C2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48" w:rsidRPr="00A577C2" w:rsidRDefault="000A7048" w:rsidP="00A577C2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048" w:rsidRPr="00A577C2" w:rsidRDefault="000A7048" w:rsidP="000A7048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обязанности </w:t>
            </w:r>
          </w:p>
        </w:tc>
      </w:tr>
      <w:tr w:rsidR="000A7048" w:rsidRPr="00A577C2" w:rsidTr="000A7048">
        <w:trPr>
          <w:trHeight w:val="1147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048" w:rsidRPr="00A577C2" w:rsidRDefault="009F6A98" w:rsidP="007765DF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 В.Н.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48" w:rsidRPr="00A577C2" w:rsidRDefault="000A7048" w:rsidP="007765DF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</w:t>
            </w:r>
            <w:r w:rsidR="00931972">
              <w:rPr>
                <w:rFonts w:ascii="Times New Roman" w:hAnsi="Times New Roman" w:cs="Times New Roman"/>
                <w:sz w:val="28"/>
                <w:szCs w:val="28"/>
              </w:rPr>
              <w:t>Раздорский</w:t>
            </w: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048" w:rsidRDefault="000A7048" w:rsidP="000A70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0A7048" w:rsidRPr="00A577C2" w:rsidRDefault="000A7048" w:rsidP="000A7048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48" w:rsidRPr="00A577C2" w:rsidTr="000A7048">
        <w:trPr>
          <w:trHeight w:val="778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048" w:rsidRPr="00A577C2" w:rsidRDefault="009F6A98" w:rsidP="00A577C2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Булычева М.А.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48" w:rsidRPr="00A577C2" w:rsidRDefault="009F6A98" w:rsidP="000A7048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A704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0A7048" w:rsidRPr="00A577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</w:t>
            </w:r>
            <w:r w:rsidR="00931972">
              <w:rPr>
                <w:rFonts w:ascii="Times New Roman" w:hAnsi="Times New Roman" w:cs="Times New Roman"/>
                <w:sz w:val="28"/>
                <w:szCs w:val="28"/>
              </w:rPr>
              <w:t xml:space="preserve">Раздорский </w:t>
            </w:r>
            <w:r w:rsidR="000A70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7048" w:rsidRPr="00A577C2">
              <w:rPr>
                <w:rFonts w:ascii="Times New Roman" w:hAnsi="Times New Roman" w:cs="Times New Roman"/>
                <w:sz w:val="28"/>
                <w:szCs w:val="28"/>
              </w:rPr>
              <w:t>ельсовет»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048" w:rsidRPr="00A577C2" w:rsidRDefault="000A7048" w:rsidP="00E903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>Секретарь  комиссии</w:t>
            </w:r>
          </w:p>
        </w:tc>
      </w:tr>
      <w:tr w:rsidR="000A7048" w:rsidRPr="00A577C2" w:rsidTr="000A7048">
        <w:trPr>
          <w:trHeight w:val="778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048" w:rsidRPr="00A577C2" w:rsidRDefault="009F6A98" w:rsidP="007765DF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О.В.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48" w:rsidRPr="00A577C2" w:rsidRDefault="000A7048" w:rsidP="007765DF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МО «</w:t>
            </w:r>
            <w:r w:rsidR="00931972">
              <w:rPr>
                <w:rFonts w:ascii="Times New Roman" w:hAnsi="Times New Roman" w:cs="Times New Roman"/>
                <w:sz w:val="28"/>
                <w:szCs w:val="28"/>
              </w:rPr>
              <w:t>Раздорский</w:t>
            </w:r>
            <w:r w:rsidR="00931972" w:rsidRPr="00A57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>сельсовет»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048" w:rsidRPr="00A577C2" w:rsidRDefault="00447D52" w:rsidP="0044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по устойчивости материального снабжения и хозяйственной связи</w:t>
            </w:r>
          </w:p>
        </w:tc>
      </w:tr>
      <w:tr w:rsidR="000A7048" w:rsidRPr="00A577C2" w:rsidTr="000A7048">
        <w:trPr>
          <w:trHeight w:val="472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048" w:rsidRPr="00A577C2" w:rsidRDefault="009F6A98" w:rsidP="00A577C2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Никоненко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48" w:rsidRPr="00A577C2" w:rsidRDefault="009F6A98" w:rsidP="002C4F47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ЗАО ПЗ «Юбилейное»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048" w:rsidRPr="00A577C2" w:rsidRDefault="00447D52" w:rsidP="000A7048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по устойчивости сельскохозяйственного производства</w:t>
            </w:r>
          </w:p>
        </w:tc>
      </w:tr>
      <w:tr w:rsidR="000A7048" w:rsidRPr="00A577C2" w:rsidTr="000A7048">
        <w:trPr>
          <w:trHeight w:val="778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048" w:rsidRPr="00A577C2" w:rsidRDefault="009F6A98" w:rsidP="002C4F47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Е.А.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048" w:rsidRPr="00A577C2" w:rsidRDefault="000A7048" w:rsidP="009F6A98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Почтовым отделением с. </w:t>
            </w:r>
            <w:r w:rsidR="009F6A98">
              <w:rPr>
                <w:rFonts w:ascii="Times New Roman" w:hAnsi="Times New Roman" w:cs="Times New Roman"/>
                <w:sz w:val="28"/>
                <w:szCs w:val="28"/>
              </w:rPr>
              <w:t>Раздор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048" w:rsidRPr="00A577C2" w:rsidRDefault="00447D52" w:rsidP="000A7048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по устойчивости промышленности, транспорта и связи</w:t>
            </w:r>
          </w:p>
        </w:tc>
      </w:tr>
      <w:tr w:rsidR="000A7048" w:rsidRPr="00A577C2" w:rsidTr="000A7048">
        <w:trPr>
          <w:trHeight w:val="528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A7048" w:rsidRPr="00A577C2" w:rsidRDefault="009F6A98" w:rsidP="002C4F47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048" w:rsidRPr="00A577C2" w:rsidRDefault="000A7048" w:rsidP="002C4F47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r w:rsidR="00931972">
              <w:rPr>
                <w:rFonts w:ascii="Times New Roman" w:hAnsi="Times New Roman" w:cs="Times New Roman"/>
                <w:sz w:val="28"/>
                <w:szCs w:val="28"/>
              </w:rPr>
              <w:t>Раздорский</w:t>
            </w:r>
            <w:r w:rsidR="009F6A9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9F6A98">
              <w:rPr>
                <w:rFonts w:ascii="Times New Roman" w:hAnsi="Times New Roman" w:cs="Times New Roman"/>
                <w:sz w:val="28"/>
                <w:szCs w:val="28"/>
              </w:rPr>
              <w:t xml:space="preserve"> им. А.П. Гужвина</w:t>
            </w:r>
            <w:r w:rsidRPr="00A577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048" w:rsidRPr="00A577C2" w:rsidRDefault="00447D52" w:rsidP="000A7048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по устойчивости жизнедеятельности населения</w:t>
            </w:r>
          </w:p>
        </w:tc>
      </w:tr>
      <w:tr w:rsidR="000A7048" w:rsidRPr="00A577C2" w:rsidTr="000A7048">
        <w:trPr>
          <w:trHeight w:val="504"/>
        </w:trPr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048" w:rsidRDefault="009F6A98" w:rsidP="002C4F47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048" w:rsidRPr="00A577C2" w:rsidRDefault="000A7048" w:rsidP="00447D52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</w:t>
            </w:r>
            <w:r w:rsidR="00447D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31972">
              <w:rPr>
                <w:rFonts w:ascii="Times New Roman" w:hAnsi="Times New Roman" w:cs="Times New Roman"/>
                <w:sz w:val="28"/>
                <w:szCs w:val="28"/>
              </w:rPr>
              <w:t>Раздорский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048" w:rsidRPr="00A577C2" w:rsidRDefault="00447D52" w:rsidP="000A7048">
            <w:pPr>
              <w:tabs>
                <w:tab w:val="left" w:pos="2610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по устойчивости строительства и жилищно-коммунального </w:t>
            </w:r>
            <w:r w:rsidRPr="000A7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</w:tr>
      <w:tr w:rsidR="00447D52" w:rsidRPr="00A577C2" w:rsidTr="000A7048">
        <w:trPr>
          <w:trHeight w:val="504"/>
        </w:trPr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D52" w:rsidRPr="000A7048" w:rsidRDefault="009F6A98" w:rsidP="00447D5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 А.А.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7D52" w:rsidRPr="000A7048" w:rsidRDefault="00E903FE" w:rsidP="00863B6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 ОАО «Астраханьэнерго»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7D52" w:rsidRPr="000A7048" w:rsidRDefault="00447D52" w:rsidP="00863B6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>Руководитель рабо</w:t>
            </w:r>
            <w:r w:rsidR="00E903FE">
              <w:rPr>
                <w:rFonts w:ascii="Times New Roman" w:hAnsi="Times New Roman" w:cs="Times New Roman"/>
                <w:sz w:val="28"/>
                <w:szCs w:val="28"/>
              </w:rPr>
              <w:t xml:space="preserve">чей группы по устойчивости </w:t>
            </w: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>энергоснабжения</w:t>
            </w:r>
          </w:p>
        </w:tc>
      </w:tr>
      <w:tr w:rsidR="00E903FE" w:rsidRPr="00A577C2" w:rsidTr="000A7048">
        <w:trPr>
          <w:trHeight w:val="504"/>
        </w:trPr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03FE" w:rsidRPr="000A7048" w:rsidRDefault="009F6A98" w:rsidP="00863B6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А.И.</w:t>
            </w:r>
          </w:p>
          <w:p w:rsidR="00E903FE" w:rsidRPr="000A7048" w:rsidRDefault="00E903FE" w:rsidP="0086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03FE" w:rsidRPr="000A7048" w:rsidRDefault="00E903FE" w:rsidP="009F6A9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="009F6A98">
              <w:rPr>
                <w:rFonts w:ascii="Times New Roman" w:hAnsi="Times New Roman" w:cs="Times New Roman"/>
                <w:sz w:val="28"/>
                <w:szCs w:val="28"/>
              </w:rPr>
              <w:t>ЗАО ПЗ «Юбилейный»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3FE" w:rsidRPr="000A7048" w:rsidRDefault="00E903FE" w:rsidP="00863B6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48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по устойчивости материального снабжения и хозяйственной связи</w:t>
            </w:r>
          </w:p>
        </w:tc>
      </w:tr>
    </w:tbl>
    <w:p w:rsidR="00BA6B3A" w:rsidRPr="00A577C2" w:rsidRDefault="00BA6B3A" w:rsidP="00A577C2">
      <w:pPr>
        <w:spacing w:line="240" w:lineRule="auto"/>
        <w:rPr>
          <w:rFonts w:ascii="Times New Roman" w:hAnsi="Times New Roman" w:cs="Times New Roman"/>
          <w:color w:val="333399"/>
          <w:sz w:val="28"/>
          <w:szCs w:val="28"/>
        </w:rPr>
      </w:pPr>
    </w:p>
    <w:p w:rsidR="002F2AE2" w:rsidRPr="00A577C2" w:rsidRDefault="002F2AE2" w:rsidP="00A57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2AE2" w:rsidRPr="00A577C2" w:rsidSect="006C7FE1">
      <w:pgSz w:w="11906" w:h="16838"/>
      <w:pgMar w:top="540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3A"/>
    <w:rsid w:val="00045761"/>
    <w:rsid w:val="000A7048"/>
    <w:rsid w:val="00127CCD"/>
    <w:rsid w:val="002C4F47"/>
    <w:rsid w:val="002F2AE2"/>
    <w:rsid w:val="003333AB"/>
    <w:rsid w:val="003F1750"/>
    <w:rsid w:val="00447D52"/>
    <w:rsid w:val="004D3FF1"/>
    <w:rsid w:val="00650B35"/>
    <w:rsid w:val="006C7FE1"/>
    <w:rsid w:val="007765DF"/>
    <w:rsid w:val="00931972"/>
    <w:rsid w:val="009F6A98"/>
    <w:rsid w:val="00A577C2"/>
    <w:rsid w:val="00AA5BDD"/>
    <w:rsid w:val="00B97CDE"/>
    <w:rsid w:val="00BA6B3A"/>
    <w:rsid w:val="00E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A6B3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6B3A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a3">
    <w:name w:val="Стиль"/>
    <w:rsid w:val="00BA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BA6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6B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A6B3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6B3A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a3">
    <w:name w:val="Стиль"/>
    <w:rsid w:val="00BA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BA6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6B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2012-02-22T06:50:00Z</cp:lastPrinted>
  <dcterms:created xsi:type="dcterms:W3CDTF">2012-02-28T04:59:00Z</dcterms:created>
  <dcterms:modified xsi:type="dcterms:W3CDTF">2012-02-28T04:59:00Z</dcterms:modified>
</cp:coreProperties>
</file>