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D40A5" w:rsidRDefault="00A97E3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4078605</wp:posOffset>
                </wp:positionH>
                <wp:positionV relativeFrom="paragraph">
                  <wp:posOffset>5062278</wp:posOffset>
                </wp:positionV>
                <wp:extent cx="2881284" cy="2867891"/>
                <wp:effectExtent l="0" t="0" r="0" b="889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1284" cy="2867891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E36" w:rsidRDefault="00A97E36" w:rsidP="00A97E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D4D4D"/>
                                <w:sz w:val="40"/>
                                <w:szCs w:val="40"/>
                              </w:rPr>
                            </w:pPr>
                            <w:r w:rsidRPr="00A97E36">
                              <w:rPr>
                                <w:rFonts w:ascii="Arial" w:hAnsi="Arial" w:cs="Arial"/>
                                <w:b/>
                                <w:color w:val="4D4D4D"/>
                                <w:sz w:val="40"/>
                                <w:szCs w:val="40"/>
                              </w:rPr>
                              <w:t>В графе «Получатель» необходимо выбрать</w:t>
                            </w:r>
                          </w:p>
                          <w:p w:rsidR="00A97E36" w:rsidRPr="00A97E36" w:rsidRDefault="00A97E36" w:rsidP="00A97E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D4D4D"/>
                                <w:sz w:val="44"/>
                                <w:szCs w:val="44"/>
                              </w:rPr>
                            </w:pPr>
                            <w:r w:rsidRPr="00A97E36">
                              <w:rPr>
                                <w:rFonts w:ascii="Arial" w:hAnsi="Arial" w:cs="Arial"/>
                                <w:b/>
                                <w:color w:val="4D4D4D"/>
                                <w:sz w:val="44"/>
                                <w:szCs w:val="44"/>
                              </w:rPr>
                              <w:t>ЦЕНТР №</w:t>
                            </w:r>
                            <w:r w:rsidR="003D0CDB">
                              <w:rPr>
                                <w:rFonts w:ascii="Arial" w:hAnsi="Arial" w:cs="Arial"/>
                                <w:b/>
                                <w:color w:val="4D4D4D"/>
                                <w:sz w:val="44"/>
                                <w:szCs w:val="44"/>
                              </w:rPr>
                              <w:t>2</w:t>
                            </w:r>
                            <w:r w:rsidRPr="00A97E36">
                              <w:rPr>
                                <w:rFonts w:ascii="Arial" w:hAnsi="Arial" w:cs="Arial"/>
                                <w:b/>
                                <w:color w:val="4D4D4D"/>
                                <w:sz w:val="44"/>
                                <w:szCs w:val="44"/>
                              </w:rPr>
                              <w:t xml:space="preserve"> по установлению пенсий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321.15pt;margin-top:398.6pt;width:226.85pt;height:225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0KjQu9GP0L/QuNC90LAg0K7Qu9C40Y8g0JLQu9Cw0LTQuNC80LjRgNC+0LLQvdCwAAAABZADAAIA&#10;AAAUAAAQypAEAAIAAAAUAAAQ3pKRAAIAAAADMzQAAJKSAAIAAAADMzQAAOocAAcAAAgMAAAIvgAA&#10;AAAc6gAAAAg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PD94cGFja2V0IGVuZD0ndyc/Pv/bAEMABwUFBgUEBwYFBggHBwgKEQsKCQkKFQ8QDBEY&#10;FRoZGBUYFxseJyEbHSUdFxgiLiIlKCkrLCsaIC8zLyoyJyorKv/bAEMBBwgICgkKFAsLFCocGBwq&#10;KioqKioqKioqKioqKioqKioqKioqKioqKioqKioqKioqKioqKioqKioqKioqKioqKv/AABEIAM0A&#10;2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aqKKKyL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" stroked="f" strokeweight=".5pt">
                <v:fill r:id="rId6" o:title="" recolor="t" rotate="t" type="frame"/>
                <v:textbox>
                  <w:txbxContent>
                    <w:p w:rsidR="00A97E36" w:rsidRDefault="00A97E36" w:rsidP="00A97E36">
                      <w:pPr>
                        <w:jc w:val="center"/>
                        <w:rPr>
                          <w:rFonts w:ascii="Arial" w:hAnsi="Arial" w:cs="Arial"/>
                          <w:b/>
                          <w:color w:val="4D4D4D"/>
                          <w:sz w:val="40"/>
                          <w:szCs w:val="40"/>
                        </w:rPr>
                      </w:pPr>
                      <w:r w:rsidRPr="00A97E36">
                        <w:rPr>
                          <w:rFonts w:ascii="Arial" w:hAnsi="Arial" w:cs="Arial"/>
                          <w:b/>
                          <w:color w:val="4D4D4D"/>
                          <w:sz w:val="40"/>
                          <w:szCs w:val="40"/>
                        </w:rPr>
                        <w:t>В графе «Получатель» необходимо выбрать</w:t>
                      </w:r>
                    </w:p>
                    <w:p w:rsidR="00A97E36" w:rsidRPr="00A97E36" w:rsidRDefault="00A97E36" w:rsidP="00A97E36">
                      <w:pPr>
                        <w:jc w:val="center"/>
                        <w:rPr>
                          <w:rFonts w:ascii="Arial" w:hAnsi="Arial" w:cs="Arial"/>
                          <w:b/>
                          <w:color w:val="4D4D4D"/>
                          <w:sz w:val="44"/>
                          <w:szCs w:val="44"/>
                        </w:rPr>
                      </w:pPr>
                      <w:r w:rsidRPr="00A97E36">
                        <w:rPr>
                          <w:rFonts w:ascii="Arial" w:hAnsi="Arial" w:cs="Arial"/>
                          <w:b/>
                          <w:color w:val="4D4D4D"/>
                          <w:sz w:val="44"/>
                          <w:szCs w:val="44"/>
                        </w:rPr>
                        <w:t>ЦЕНТР №</w:t>
                      </w:r>
                      <w:r w:rsidR="003D0CDB">
                        <w:rPr>
                          <w:rFonts w:ascii="Arial" w:hAnsi="Arial" w:cs="Arial"/>
                          <w:b/>
                          <w:color w:val="4D4D4D"/>
                          <w:sz w:val="44"/>
                          <w:szCs w:val="44"/>
                        </w:rPr>
                        <w:t>2</w:t>
                      </w:r>
                      <w:r w:rsidRPr="00A97E36">
                        <w:rPr>
                          <w:rFonts w:ascii="Arial" w:hAnsi="Arial" w:cs="Arial"/>
                          <w:b/>
                          <w:color w:val="4D4D4D"/>
                          <w:sz w:val="44"/>
                          <w:szCs w:val="44"/>
                        </w:rPr>
                        <w:t xml:space="preserve"> по установлению пенсий</w:t>
                      </w:r>
                    </w:p>
                  </w:txbxContent>
                </v:textbox>
              </v:shape>
            </w:pict>
          </mc:Fallback>
        </mc:AlternateContent>
      </w:r>
      <w:r w:rsidR="009A4E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3967769</wp:posOffset>
                </wp:positionH>
                <wp:positionV relativeFrom="paragraph">
                  <wp:posOffset>8221114</wp:posOffset>
                </wp:positionV>
                <wp:extent cx="3117215" cy="1482725"/>
                <wp:effectExtent l="0" t="0" r="6985" b="317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215" cy="1482725"/>
                        </a:xfrm>
                        <a:prstGeom prst="rect">
                          <a:avLst/>
                        </a:prstGeom>
                        <a:solidFill>
                          <a:srgbClr val="4D4D4D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4E47" w:rsidRPr="009A4E47" w:rsidRDefault="009A4E47" w:rsidP="009A4E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A4E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Получить справочную информацию можно по номеру контакт-центра 8 800 600 05 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" o:spid="_x0000_s1027" type="#_x0000_t202" style="position:absolute;margin-left:312.4pt;margin-top:647.35pt;width:245.45pt;height:11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" fillcolor="#4d4d4d" stroked="f" strokeweight=".5pt">
                <v:textbox>
                  <w:txbxContent>
                    <w:p w:rsidR="009A4E47" w:rsidRPr="009A4E47" w:rsidRDefault="009A4E47" w:rsidP="009A4E47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9A4E47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Получить справочную информацию можно по номеру контакт-центра 8 800 600 05 74</w:t>
                      </w:r>
                    </w:p>
                  </w:txbxContent>
                </v:textbox>
              </v:shape>
            </w:pict>
          </mc:Fallback>
        </mc:AlternateContent>
      </w:r>
      <w:r w:rsidR="009A4E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462569</wp:posOffset>
                </wp:positionH>
                <wp:positionV relativeFrom="paragraph">
                  <wp:posOffset>8220595</wp:posOffset>
                </wp:positionV>
                <wp:extent cx="3366135" cy="1482955"/>
                <wp:effectExtent l="0" t="0" r="5715" b="31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6135" cy="1482955"/>
                        </a:xfrm>
                        <a:prstGeom prst="rect">
                          <a:avLst/>
                        </a:prstGeom>
                        <a:solidFill>
                          <a:srgbClr val="E32B1D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4E47" w:rsidRPr="009A4E47" w:rsidRDefault="009A4E47" w:rsidP="009A4E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A4E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Подать обращение можно через онлайн-приемную по адресу </w:t>
                            </w:r>
                            <w:r w:rsidRPr="009A4E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ES</w:t>
                            </w:r>
                            <w:r w:rsidRPr="009A4E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.</w:t>
                            </w:r>
                            <w:r w:rsidRPr="009A4E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PFRF</w:t>
                            </w:r>
                            <w:r w:rsidRPr="009A4E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.</w:t>
                            </w:r>
                            <w:r w:rsidRPr="009A4E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RU</w:t>
                            </w:r>
                            <w:r w:rsidRPr="009A4E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/</w:t>
                            </w:r>
                            <w:r w:rsidRPr="009A4E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APPEAL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" o:spid="_x0000_s1028" type="#_x0000_t202" style="position:absolute;margin-left:36.4pt;margin-top:647.3pt;width:265.05pt;height:11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" fillcolor="#e32b1d" stroked="f" strokeweight=".5pt">
                <v:textbox>
                  <w:txbxContent>
                    <w:p w:rsidR="009A4E47" w:rsidRPr="009A4E47" w:rsidRDefault="009A4E47" w:rsidP="009A4E47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9A4E47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Подать обращение можно через онлайн-приемную по адресу </w:t>
                      </w:r>
                      <w:r w:rsidRPr="009A4E47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ES</w:t>
                      </w:r>
                      <w:r w:rsidRPr="009A4E47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  <w:r w:rsidRPr="009A4E47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PFRF</w:t>
                      </w:r>
                      <w:r w:rsidRPr="009A4E47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  <w:r w:rsidRPr="009A4E47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RU</w:t>
                      </w:r>
                      <w:r w:rsidRPr="009A4E47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/</w:t>
                      </w:r>
                      <w:r w:rsidRPr="009A4E47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APPEAL</w:t>
                      </w:r>
                    </w:p>
                  </w:txbxContent>
                </v:textbox>
              </v:shape>
            </w:pict>
          </mc:Fallback>
        </mc:AlternateContent>
      </w:r>
      <w:r w:rsidR="009A4E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462569</wp:posOffset>
                </wp:positionH>
                <wp:positionV relativeFrom="paragraph">
                  <wp:posOffset>2111260</wp:posOffset>
                </wp:positionV>
                <wp:extent cx="3366654" cy="6109854"/>
                <wp:effectExtent l="0" t="0" r="5715" b="571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6654" cy="61098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4E47" w:rsidRPr="00A97E36" w:rsidRDefault="009A4E47" w:rsidP="009A4E47">
                            <w:pPr>
                              <w:spacing w:after="0" w:line="240" w:lineRule="auto"/>
                              <w:rPr>
                                <w:b/>
                                <w:color w:val="4D4D4D"/>
                                <w:sz w:val="32"/>
                                <w:szCs w:val="32"/>
                              </w:rPr>
                            </w:pPr>
                            <w:r w:rsidRPr="00A97E36">
                              <w:rPr>
                                <w:b/>
                                <w:color w:val="4D4D4D"/>
                                <w:sz w:val="32"/>
                                <w:szCs w:val="32"/>
                              </w:rPr>
                              <w:t>В соответствии с Постановлением Правления ПФР от 10.09.2019 с 01.01.2021 на территории Астраханской области осуществляют деятельность:</w:t>
                            </w:r>
                          </w:p>
                          <w:p w:rsidR="009A4E47" w:rsidRPr="00A97E36" w:rsidRDefault="009A4E47" w:rsidP="009A4E47">
                            <w:pPr>
                              <w:spacing w:after="0" w:line="240" w:lineRule="auto"/>
                              <w:rPr>
                                <w:b/>
                                <w:color w:val="4D4D4D"/>
                                <w:sz w:val="32"/>
                                <w:szCs w:val="32"/>
                              </w:rPr>
                            </w:pPr>
                            <w:r w:rsidRPr="00A97E36">
                              <w:rPr>
                                <w:b/>
                                <w:color w:val="4D4D4D"/>
                                <w:sz w:val="32"/>
                                <w:szCs w:val="32"/>
                              </w:rPr>
                              <w:t xml:space="preserve">ЦЕНТР 1 на территории Кировского, Володарского и Ленинского районов. </w:t>
                            </w:r>
                          </w:p>
                          <w:p w:rsidR="009A4E47" w:rsidRPr="00A97E36" w:rsidRDefault="009A4E47" w:rsidP="009A4E47">
                            <w:pPr>
                              <w:spacing w:after="0" w:line="240" w:lineRule="auto"/>
                              <w:rPr>
                                <w:b/>
                                <w:color w:val="4D4D4D"/>
                                <w:sz w:val="32"/>
                                <w:szCs w:val="32"/>
                              </w:rPr>
                            </w:pPr>
                            <w:r w:rsidRPr="00A97E36">
                              <w:rPr>
                                <w:b/>
                                <w:color w:val="4D4D4D"/>
                                <w:sz w:val="32"/>
                                <w:szCs w:val="32"/>
                              </w:rPr>
                              <w:t>ЦЕНТР 2 на территории Камызякского, Енотаевского, Черноярского, Наримановского, Советского и Трусовского районов.</w:t>
                            </w:r>
                          </w:p>
                          <w:p w:rsidR="009A4E47" w:rsidRPr="00A97E36" w:rsidRDefault="009A4E47" w:rsidP="009A4E47">
                            <w:pPr>
                              <w:spacing w:after="0" w:line="240" w:lineRule="auto"/>
                              <w:rPr>
                                <w:b/>
                                <w:color w:val="4D4D4D"/>
                                <w:sz w:val="32"/>
                                <w:szCs w:val="32"/>
                              </w:rPr>
                            </w:pPr>
                            <w:r w:rsidRPr="00A97E36">
                              <w:rPr>
                                <w:b/>
                                <w:color w:val="4D4D4D"/>
                                <w:sz w:val="32"/>
                                <w:szCs w:val="32"/>
                              </w:rPr>
                              <w:t>УПФР в Ахтубинском районе (межрайонное) на территории Ахтубинского, Харабалинского районов и г.Знаменска.</w:t>
                            </w:r>
                          </w:p>
                          <w:p w:rsidR="009A4E47" w:rsidRPr="00A97E36" w:rsidRDefault="009A4E47" w:rsidP="009A4E47">
                            <w:pPr>
                              <w:spacing w:after="0" w:line="240" w:lineRule="auto"/>
                              <w:rPr>
                                <w:b/>
                                <w:color w:val="4D4D4D"/>
                                <w:sz w:val="32"/>
                                <w:szCs w:val="32"/>
                              </w:rPr>
                            </w:pPr>
                            <w:r w:rsidRPr="00A97E36">
                              <w:rPr>
                                <w:b/>
                                <w:color w:val="4D4D4D"/>
                                <w:sz w:val="32"/>
                                <w:szCs w:val="32"/>
                              </w:rPr>
                              <w:t>УПФР в Икрянинском районе (межрайонное) на территории Икрянинского и Лиманского районов.</w:t>
                            </w:r>
                          </w:p>
                          <w:p w:rsidR="009A4E47" w:rsidRPr="00A97E36" w:rsidRDefault="009A4E47" w:rsidP="009A4E47">
                            <w:pPr>
                              <w:spacing w:after="0" w:line="240" w:lineRule="auto"/>
                              <w:rPr>
                                <w:b/>
                                <w:color w:val="4D4D4D"/>
                                <w:sz w:val="32"/>
                                <w:szCs w:val="32"/>
                              </w:rPr>
                            </w:pPr>
                            <w:r w:rsidRPr="00A97E36">
                              <w:rPr>
                                <w:b/>
                                <w:color w:val="4D4D4D"/>
                                <w:sz w:val="32"/>
                                <w:szCs w:val="32"/>
                              </w:rPr>
                              <w:t>УПФР в Красноярском районе (межрайонное) на территории Красноярского и Приволжского районов.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margin-left:36.4pt;margin-top:166.25pt;width:265.1pt;height:481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" fillcolor="white [3212]" stroked="f" strokeweight=".5pt">
                <v:textbox>
                  <w:txbxContent>
                    <w:p w:rsidR="009A4E47" w:rsidRPr="00A97E36" w:rsidRDefault="009A4E47" w:rsidP="009A4E47">
                      <w:pPr>
                        <w:spacing w:after="0" w:line="240" w:lineRule="auto"/>
                        <w:rPr>
                          <w:b/>
                          <w:color w:val="4D4D4D"/>
                          <w:sz w:val="32"/>
                          <w:szCs w:val="32"/>
                        </w:rPr>
                      </w:pPr>
                      <w:r w:rsidRPr="00A97E36">
                        <w:rPr>
                          <w:b/>
                          <w:color w:val="4D4D4D"/>
                          <w:sz w:val="32"/>
                          <w:szCs w:val="32"/>
                        </w:rPr>
                        <w:t>В соответствии с Постановлением Правления ПФР от 10.09.2019 с 01.01.2021 на территории Астраханской области осуществляют деятельность:</w:t>
                      </w:r>
                    </w:p>
                    <w:p w:rsidR="009A4E47" w:rsidRPr="00A97E36" w:rsidRDefault="009A4E47" w:rsidP="009A4E47">
                      <w:pPr>
                        <w:spacing w:after="0" w:line="240" w:lineRule="auto"/>
                        <w:rPr>
                          <w:b/>
                          <w:color w:val="4D4D4D"/>
                          <w:sz w:val="32"/>
                          <w:szCs w:val="32"/>
                        </w:rPr>
                      </w:pPr>
                      <w:r w:rsidRPr="00A97E36">
                        <w:rPr>
                          <w:b/>
                          <w:color w:val="4D4D4D"/>
                          <w:sz w:val="32"/>
                          <w:szCs w:val="32"/>
                        </w:rPr>
                        <w:t xml:space="preserve">ЦЕНТР 1 на территории Кировского, Володарского и Ленинского районов. </w:t>
                      </w:r>
                    </w:p>
                    <w:p w:rsidR="009A4E47" w:rsidRPr="00A97E36" w:rsidRDefault="009A4E47" w:rsidP="009A4E47">
                      <w:pPr>
                        <w:spacing w:after="0" w:line="240" w:lineRule="auto"/>
                        <w:rPr>
                          <w:b/>
                          <w:color w:val="4D4D4D"/>
                          <w:sz w:val="32"/>
                          <w:szCs w:val="32"/>
                        </w:rPr>
                      </w:pPr>
                      <w:r w:rsidRPr="00A97E36">
                        <w:rPr>
                          <w:b/>
                          <w:color w:val="4D4D4D"/>
                          <w:sz w:val="32"/>
                          <w:szCs w:val="32"/>
                        </w:rPr>
                        <w:t>ЦЕНТР 2 на территории Камызякского, Енотаевского, Черноярского, Наримановского, Советского и Трусовского районов.</w:t>
                      </w:r>
                    </w:p>
                    <w:p w:rsidR="009A4E47" w:rsidRPr="00A97E36" w:rsidRDefault="009A4E47" w:rsidP="009A4E47">
                      <w:pPr>
                        <w:spacing w:after="0" w:line="240" w:lineRule="auto"/>
                        <w:rPr>
                          <w:b/>
                          <w:color w:val="4D4D4D"/>
                          <w:sz w:val="32"/>
                          <w:szCs w:val="32"/>
                        </w:rPr>
                      </w:pPr>
                      <w:r w:rsidRPr="00A97E36">
                        <w:rPr>
                          <w:b/>
                          <w:color w:val="4D4D4D"/>
                          <w:sz w:val="32"/>
                          <w:szCs w:val="32"/>
                        </w:rPr>
                        <w:t>УПФР в Ахтубинском районе (межрайонное) на территории Ахтубинского, Харабалинского районов и г.Знаменска.</w:t>
                      </w:r>
                    </w:p>
                    <w:p w:rsidR="009A4E47" w:rsidRPr="00A97E36" w:rsidRDefault="009A4E47" w:rsidP="009A4E47">
                      <w:pPr>
                        <w:spacing w:after="0" w:line="240" w:lineRule="auto"/>
                        <w:rPr>
                          <w:b/>
                          <w:color w:val="4D4D4D"/>
                          <w:sz w:val="32"/>
                          <w:szCs w:val="32"/>
                        </w:rPr>
                      </w:pPr>
                      <w:r w:rsidRPr="00A97E36">
                        <w:rPr>
                          <w:b/>
                          <w:color w:val="4D4D4D"/>
                          <w:sz w:val="32"/>
                          <w:szCs w:val="32"/>
                        </w:rPr>
                        <w:t>УПФР в Икрянинском районе (межрайонное) на территории Икрянинского и Лиманского районов.</w:t>
                      </w:r>
                    </w:p>
                    <w:p w:rsidR="009A4E47" w:rsidRPr="00A97E36" w:rsidRDefault="009A4E47" w:rsidP="009A4E47">
                      <w:pPr>
                        <w:spacing w:after="0" w:line="240" w:lineRule="auto"/>
                        <w:rPr>
                          <w:b/>
                          <w:color w:val="4D4D4D"/>
                          <w:sz w:val="32"/>
                          <w:szCs w:val="32"/>
                        </w:rPr>
                      </w:pPr>
                      <w:r w:rsidRPr="00A97E36">
                        <w:rPr>
                          <w:b/>
                          <w:color w:val="4D4D4D"/>
                          <w:sz w:val="32"/>
                          <w:szCs w:val="32"/>
                        </w:rPr>
                        <w:t>УПФР в Красноярском районе (межрайонное) на территории Красноярского и Приволжского районов.</w:t>
                      </w:r>
                    </w:p>
                  </w:txbxContent>
                </v:textbox>
              </v:shape>
            </w:pict>
          </mc:Fallback>
        </mc:AlternateContent>
      </w:r>
      <w:r w:rsidR="009A4E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462569</wp:posOffset>
                </wp:positionH>
                <wp:positionV relativeFrom="paragraph">
                  <wp:posOffset>462569</wp:posOffset>
                </wp:positionV>
                <wp:extent cx="6622472" cy="1509741"/>
                <wp:effectExtent l="0" t="0" r="698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2472" cy="1509741"/>
                        </a:xfrm>
                        <a:prstGeom prst="rect">
                          <a:avLst/>
                        </a:prstGeom>
                        <a:solidFill>
                          <a:srgbClr val="E32B1D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4E47" w:rsidRPr="009A4E47" w:rsidRDefault="009A4E47" w:rsidP="009A4E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 w:rsidRPr="009A4E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0"/>
                                <w:szCs w:val="70"/>
                              </w:rPr>
                              <w:t>УВАЖАЕМЫЕ ПОСЕТИТЕЛИ!</w:t>
                            </w:r>
                          </w:p>
                          <w:p w:rsidR="009A4E47" w:rsidRPr="009A4E47" w:rsidRDefault="009A4E47" w:rsidP="009A4E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9A4E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ВЫ МОЖЕТЕ ПОДАТЬ ОБРАЩЕНИЕ В ПЕНСИОННЫЙ ФОНД РОССИИ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margin-left:36.4pt;margin-top:36.4pt;width:521.45pt;height:118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" fillcolor="#e32b1d" stroked="f" strokeweight=".5pt">
                <v:textbox>
                  <w:txbxContent>
                    <w:p w:rsidR="009A4E47" w:rsidRPr="009A4E47" w:rsidRDefault="009A4E47" w:rsidP="009A4E47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70"/>
                          <w:szCs w:val="70"/>
                        </w:rPr>
                      </w:pPr>
                      <w:r w:rsidRPr="009A4E47">
                        <w:rPr>
                          <w:rFonts w:ascii="Arial" w:hAnsi="Arial" w:cs="Arial"/>
                          <w:b/>
                          <w:color w:val="FFFFFF" w:themeColor="background1"/>
                          <w:sz w:val="70"/>
                          <w:szCs w:val="70"/>
                        </w:rPr>
                        <w:t>УВАЖАЕМЫЕ ПОСЕТИТЕЛИ!</w:t>
                      </w:r>
                    </w:p>
                    <w:p w:rsidR="009A4E47" w:rsidRPr="009A4E47" w:rsidRDefault="009A4E47" w:rsidP="009A4E47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9A4E47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  <w:t>ВЫ МОЖЕТЕ ПОДАТЬ ОБРАЩЕНИЕ В ПЕНСИОННЫЙ ФОНД РОССИИ</w:t>
                      </w:r>
                    </w:p>
                  </w:txbxContent>
                </v:textbox>
              </v:shape>
            </w:pict>
          </mc:Fallback>
        </mc:AlternateContent>
      </w:r>
      <w:r w:rsidR="009A4E47">
        <w:rPr>
          <w:noProof/>
          <w:lang w:eastAsia="ru-RU"/>
        </w:rPr>
        <w:drawing>
          <wp:inline distT="0" distB="0" distL="0" distR="0" wp14:anchorId="1472A0F2" wp14:editId="0C951598">
            <wp:extent cx="7494703" cy="10640291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92953" cy="10637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40A5" w:rsidSect="009A4E47">
      <w:pgSz w:w="11906" w:h="16838"/>
      <w:pgMar w:top="57" w:right="57" w:bottom="57" w:left="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3FC"/>
    <w:rsid w:val="00281B6A"/>
    <w:rsid w:val="003D0CDB"/>
    <w:rsid w:val="005603FC"/>
    <w:rsid w:val="007D40A5"/>
    <w:rsid w:val="009A4E47"/>
    <w:rsid w:val="00A9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E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E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Шляпина Юлия Владимировна</dc:creator>
  <cp:keywords/>
  <dc:description/>
  <cp:lastModifiedBy>Шляпина Юлия Владимировна</cp:lastModifiedBy>
  <cp:revision>4</cp:revision>
  <dcterms:created xsi:type="dcterms:W3CDTF">2021-02-10T11:17:00Z</dcterms:created>
  <dcterms:modified xsi:type="dcterms:W3CDTF">2021-02-10T11:34:00Z</dcterms:modified>
</cp:coreProperties>
</file>