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E1" w:rsidRDefault="003F26E1" w:rsidP="003F26E1">
      <w:pPr>
        <w:spacing w:after="0" w:line="240" w:lineRule="auto"/>
        <w:ind w:right="113" w:firstLine="709"/>
        <w:jc w:val="center"/>
        <w:rPr>
          <w:rFonts w:ascii="Times New Roman" w:eastAsia="Times New Roman" w:hAnsi="Times New Roman"/>
          <w:sz w:val="24"/>
          <w:szCs w:val="36"/>
        </w:rPr>
      </w:pPr>
      <w:r>
        <w:rPr>
          <w:rFonts w:ascii="Times New Roman" w:eastAsia="Times New Roman" w:hAnsi="Times New Roman"/>
          <w:sz w:val="24"/>
          <w:szCs w:val="36"/>
        </w:rPr>
        <w:t>СОВЕТ</w:t>
      </w:r>
    </w:p>
    <w:p w:rsidR="003F26E1" w:rsidRDefault="003F26E1" w:rsidP="003F26E1">
      <w:pPr>
        <w:spacing w:after="0" w:line="240" w:lineRule="auto"/>
        <w:ind w:right="113" w:firstLine="709"/>
        <w:jc w:val="center"/>
        <w:rPr>
          <w:rFonts w:ascii="Times New Roman" w:eastAsia="Times New Roman" w:hAnsi="Times New Roman"/>
          <w:sz w:val="24"/>
          <w:szCs w:val="36"/>
        </w:rPr>
      </w:pPr>
      <w:r>
        <w:rPr>
          <w:rFonts w:ascii="Times New Roman" w:eastAsia="Times New Roman" w:hAnsi="Times New Roman"/>
          <w:sz w:val="24"/>
          <w:szCs w:val="36"/>
        </w:rPr>
        <w:t>Муниципального  образования  «</w:t>
      </w:r>
      <w:proofErr w:type="spellStart"/>
      <w:r>
        <w:rPr>
          <w:rFonts w:ascii="Times New Roman" w:eastAsia="Times New Roman" w:hAnsi="Times New Roman"/>
          <w:sz w:val="24"/>
          <w:szCs w:val="36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36"/>
        </w:rPr>
        <w:t xml:space="preserve">  сельсовет»</w:t>
      </w:r>
    </w:p>
    <w:p w:rsidR="003F26E1" w:rsidRDefault="003F26E1" w:rsidP="003F26E1">
      <w:pPr>
        <w:spacing w:after="0" w:line="240" w:lineRule="auto"/>
        <w:ind w:right="113" w:firstLine="709"/>
        <w:jc w:val="center"/>
        <w:rPr>
          <w:rFonts w:ascii="Times New Roman" w:eastAsia="Times New Roman" w:hAnsi="Times New Roman"/>
          <w:sz w:val="24"/>
          <w:szCs w:val="36"/>
        </w:rPr>
      </w:pPr>
      <w:proofErr w:type="spellStart"/>
      <w:r>
        <w:rPr>
          <w:rFonts w:ascii="Times New Roman" w:eastAsia="Times New Roman" w:hAnsi="Times New Roman"/>
          <w:sz w:val="24"/>
          <w:szCs w:val="36"/>
        </w:rPr>
        <w:t>Камызякского</w:t>
      </w:r>
      <w:proofErr w:type="spellEnd"/>
      <w:r>
        <w:rPr>
          <w:rFonts w:ascii="Times New Roman" w:eastAsia="Times New Roman" w:hAnsi="Times New Roman"/>
          <w:sz w:val="24"/>
          <w:szCs w:val="36"/>
        </w:rPr>
        <w:t xml:space="preserve">  района  Астраханской  области</w:t>
      </w:r>
    </w:p>
    <w:p w:rsidR="003F26E1" w:rsidRDefault="003F26E1" w:rsidP="003F26E1">
      <w:pPr>
        <w:spacing w:after="0" w:line="240" w:lineRule="auto"/>
        <w:ind w:right="113" w:firstLine="709"/>
        <w:jc w:val="center"/>
        <w:rPr>
          <w:rFonts w:ascii="Times New Roman" w:eastAsia="Times New Roman" w:hAnsi="Times New Roman"/>
          <w:sz w:val="24"/>
          <w:szCs w:val="36"/>
        </w:rPr>
      </w:pPr>
    </w:p>
    <w:p w:rsidR="003F26E1" w:rsidRDefault="003F26E1" w:rsidP="003F26E1">
      <w:pPr>
        <w:spacing w:after="0" w:line="240" w:lineRule="auto"/>
        <w:ind w:right="113" w:firstLine="709"/>
        <w:jc w:val="center"/>
        <w:rPr>
          <w:rFonts w:ascii="Times New Roman" w:eastAsia="Times New Roman" w:hAnsi="Times New Roman"/>
          <w:sz w:val="24"/>
          <w:szCs w:val="36"/>
        </w:rPr>
      </w:pPr>
      <w:r>
        <w:rPr>
          <w:rFonts w:ascii="Times New Roman" w:eastAsia="Times New Roman" w:hAnsi="Times New Roman"/>
          <w:sz w:val="24"/>
          <w:szCs w:val="36"/>
        </w:rPr>
        <w:t>РЕШЕНИЕ</w:t>
      </w:r>
    </w:p>
    <w:p w:rsidR="003F26E1" w:rsidRDefault="003F26E1" w:rsidP="003F26E1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36"/>
        </w:rPr>
      </w:pPr>
    </w:p>
    <w:p w:rsidR="003F26E1" w:rsidRDefault="003F26E1" w:rsidP="003F26E1">
      <w:pPr>
        <w:spacing w:after="0" w:line="240" w:lineRule="auto"/>
        <w:ind w:right="113" w:firstLine="709"/>
        <w:rPr>
          <w:rFonts w:ascii="Times New Roman" w:eastAsia="Times New Roman" w:hAnsi="Times New Roman"/>
          <w:sz w:val="24"/>
          <w:szCs w:val="36"/>
        </w:rPr>
      </w:pPr>
      <w:r>
        <w:rPr>
          <w:rFonts w:ascii="Times New Roman" w:eastAsia="Times New Roman" w:hAnsi="Times New Roman"/>
          <w:sz w:val="24"/>
          <w:szCs w:val="36"/>
        </w:rPr>
        <w:t xml:space="preserve"> от 03.12. 2015 г.                                                                №  15</w:t>
      </w:r>
    </w:p>
    <w:p w:rsidR="003F26E1" w:rsidRDefault="003F26E1" w:rsidP="003F26E1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36"/>
        </w:rPr>
      </w:pPr>
    </w:p>
    <w:p w:rsidR="003F26E1" w:rsidRDefault="003F26E1" w:rsidP="003F26E1">
      <w:pPr>
        <w:spacing w:after="0" w:line="240" w:lineRule="auto"/>
        <w:ind w:right="113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«О продаже муниципальной                                                                                                  </w:t>
      </w:r>
    </w:p>
    <w:p w:rsidR="003F26E1" w:rsidRDefault="003F26E1" w:rsidP="003F26E1">
      <w:pPr>
        <w:spacing w:after="0" w:line="240" w:lineRule="auto"/>
        <w:ind w:right="113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собственности МО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сельсовет»</w:t>
      </w:r>
    </w:p>
    <w:p w:rsidR="003F26E1" w:rsidRDefault="003F26E1" w:rsidP="003F26E1">
      <w:pPr>
        <w:spacing w:after="0" w:line="240" w:lineRule="auto"/>
        <w:ind w:right="113" w:firstLine="709"/>
        <w:rPr>
          <w:rFonts w:ascii="Times New Roman" w:eastAsia="Times New Roman" w:hAnsi="Times New Roman"/>
          <w:sz w:val="24"/>
          <w:szCs w:val="24"/>
        </w:rPr>
      </w:pPr>
    </w:p>
    <w:p w:rsidR="003F26E1" w:rsidRDefault="003F26E1" w:rsidP="003F26E1">
      <w:pPr>
        <w:spacing w:after="0" w:line="240" w:lineRule="auto"/>
        <w:ind w:right="113" w:firstLine="709"/>
        <w:rPr>
          <w:rFonts w:ascii="Times New Roman" w:eastAsia="Times New Roman" w:hAnsi="Times New Roman"/>
          <w:sz w:val="24"/>
          <w:szCs w:val="24"/>
        </w:rPr>
      </w:pPr>
    </w:p>
    <w:p w:rsidR="003F26E1" w:rsidRDefault="003F26E1" w:rsidP="003F26E1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 со  ст. 215  Гражданского  кодекса  РФ, руководствуясь  ст. 8 Устава  МО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сельсовет», Совет  </w:t>
      </w:r>
      <w:r w:rsidR="00F7514B">
        <w:rPr>
          <w:rFonts w:ascii="Times New Roman" w:eastAsia="Times New Roman" w:hAnsi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/>
          <w:sz w:val="24"/>
          <w:szCs w:val="24"/>
        </w:rPr>
        <w:t xml:space="preserve">  образования 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сельсовет»</w:t>
      </w:r>
    </w:p>
    <w:p w:rsidR="003F26E1" w:rsidRDefault="003F26E1" w:rsidP="003F26E1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26E1" w:rsidRDefault="003F26E1" w:rsidP="003F26E1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РЕШИЛ:</w:t>
      </w:r>
    </w:p>
    <w:p w:rsidR="003F26E1" w:rsidRDefault="003F26E1" w:rsidP="003F26E1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Разрешить  продажу муниципальной  собственности  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сельсовет», </w:t>
      </w:r>
      <w:r w:rsidR="00F7514B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Дервейс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ковбой»</w:t>
      </w:r>
    </w:p>
    <w:p w:rsidR="003F26E1" w:rsidRDefault="003F26E1" w:rsidP="003F26E1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 продажи – аукцион, открытый  по  составу  участников  и  по  форме  подачи  предложения  по  цене  имущества.</w:t>
      </w:r>
    </w:p>
    <w:p w:rsidR="003F26E1" w:rsidRPr="00565724" w:rsidRDefault="003F26E1" w:rsidP="00565724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 начальную цену  </w:t>
      </w:r>
      <w:r w:rsidR="00F7514B">
        <w:rPr>
          <w:rFonts w:ascii="Times New Roman" w:eastAsia="Times New Roman" w:hAnsi="Times New Roman"/>
          <w:sz w:val="24"/>
          <w:szCs w:val="24"/>
          <w:lang w:eastAsia="ru-RU"/>
        </w:rPr>
        <w:t>автомобиля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Дервейс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ковбой» в размере 31250 (Тридцать  одна  тысяча двести</w:t>
      </w:r>
      <w:r w:rsidR="004E267E">
        <w:rPr>
          <w:rFonts w:ascii="Times New Roman" w:eastAsia="Times New Roman" w:hAnsi="Times New Roman"/>
          <w:sz w:val="24"/>
          <w:szCs w:val="24"/>
          <w:lang w:eastAsia="ru-RU"/>
        </w:rPr>
        <w:t xml:space="preserve">  пятьдесят) рублей. Задаток –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0% от  начальной цены. Шаг аукциона  установить  в  размере  1000 рублей.   </w:t>
      </w:r>
      <w:r w:rsidR="00565724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</w:t>
      </w:r>
      <w:r w:rsidRPr="00565724">
        <w:rPr>
          <w:rFonts w:ascii="Times New Roman" w:eastAsia="Times New Roman" w:hAnsi="Times New Roman"/>
          <w:sz w:val="24"/>
          <w:szCs w:val="24"/>
          <w:lang w:eastAsia="ru-RU"/>
        </w:rPr>
        <w:t xml:space="preserve">  форм</w:t>
      </w:r>
      <w:r w:rsidR="0056572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65724">
        <w:rPr>
          <w:rFonts w:ascii="Times New Roman" w:eastAsia="Times New Roman" w:hAnsi="Times New Roman"/>
          <w:sz w:val="24"/>
          <w:szCs w:val="24"/>
          <w:lang w:eastAsia="ru-RU"/>
        </w:rPr>
        <w:t xml:space="preserve">  платежа - </w:t>
      </w:r>
      <w:r w:rsidR="00565724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единовременную,  </w:t>
      </w:r>
      <w:r w:rsidRPr="00565724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5 рабочих дней  после  заключения договора  купли – продажи   покупатель  обязан  </w:t>
      </w:r>
      <w:proofErr w:type="gramStart"/>
      <w:r w:rsidRPr="00565724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объекта</w:t>
      </w:r>
      <w:proofErr w:type="gramEnd"/>
      <w:r w:rsidRPr="005657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26E1" w:rsidRDefault="003F26E1" w:rsidP="003F26E1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Передать  КП АО «Фонд  госимущества  Астраханской  области</w:t>
      </w:r>
      <w:r w:rsidR="003238E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полномочия по продаже  имущества.</w:t>
      </w:r>
    </w:p>
    <w:p w:rsidR="004E267E" w:rsidRDefault="004E267E" w:rsidP="004E267E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информационное  сообщение о продаже муниципального  имущества  на  официальных  сайтах  сети  «Интернет»:  на сайте  администрации 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сельсовет», на  сайте  Российской  Федерации </w:t>
      </w:r>
      <w:hyperlink r:id="rId5" w:history="1"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torgi</w:t>
        </w:r>
        <w:proofErr w:type="spellEnd"/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gov</w:t>
        </w:r>
        <w:proofErr w:type="spellEnd"/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C32C5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на  сайте  Организатора  аукциона (Продавца)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fgi</w:t>
      </w:r>
      <w:proofErr w:type="spellEnd"/>
      <w:r w:rsidRPr="006A2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astrobl</w:t>
      </w:r>
      <w:proofErr w:type="spellEnd"/>
      <w:r w:rsidRPr="006A2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6A2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E267E" w:rsidRDefault="004E267E" w:rsidP="004E267E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 средств от продажи данного  объекта произвести в соответствии с действующим  законодательством и договором  между  администрацией 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сельсовет»  и  КП АО «Фонд госимущества  Астраханской  области». Денежные  средства  перечислить  по  следующим  реквизитам:  ИНН 3005001927, КПП 300501001,  Получатель: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УФК по Астраханской  области (Администрация 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сельсовет», л/счет 04253010960), расчетный счет №40101810400000010009 в отделении  Астрахани  г. Астрахань, БИК 041203001, ОКТМО 12625444,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КБК  40011401050100000410 – доходы  от  реализации  имущества, находящегося в собственности  поселений (в части  реализации  основных средств по указанному  имуществу.</w:t>
      </w:r>
      <w:proofErr w:type="gramEnd"/>
    </w:p>
    <w:p w:rsidR="00565724" w:rsidRDefault="00565724" w:rsidP="004E267E">
      <w:pPr>
        <w:pStyle w:val="a3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 решение  подлежит  обнародованию.</w:t>
      </w:r>
    </w:p>
    <w:p w:rsidR="003F26E1" w:rsidRDefault="003F26E1" w:rsidP="003F26E1">
      <w:p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</w:rPr>
      </w:pPr>
    </w:p>
    <w:p w:rsidR="003F26E1" w:rsidRDefault="003F26E1" w:rsidP="003F26E1">
      <w:p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</w:rPr>
      </w:pPr>
    </w:p>
    <w:p w:rsidR="003F26E1" w:rsidRDefault="003F26E1" w:rsidP="003F26E1">
      <w:pPr>
        <w:spacing w:after="0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  МО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Раздорский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сельсовет»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С.Б.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Калемагин</w:t>
      </w:r>
      <w:proofErr w:type="spellEnd"/>
    </w:p>
    <w:p w:rsidR="00FF6DEA" w:rsidRDefault="00FF6DEA"/>
    <w:sectPr w:rsidR="00FF6DEA" w:rsidSect="00FF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C1C2A"/>
    <w:multiLevelType w:val="hybridMultilevel"/>
    <w:tmpl w:val="0B286D6E"/>
    <w:lvl w:ilvl="0" w:tplc="ECB0C6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6E1"/>
    <w:rsid w:val="003238E2"/>
    <w:rsid w:val="003B591C"/>
    <w:rsid w:val="003F26E1"/>
    <w:rsid w:val="004E267E"/>
    <w:rsid w:val="00565724"/>
    <w:rsid w:val="00E71B01"/>
    <w:rsid w:val="00F7514B"/>
    <w:rsid w:val="00FF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E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4E2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2015-12-10T10:17:00Z</dcterms:created>
  <dcterms:modified xsi:type="dcterms:W3CDTF">2015-12-10T10:44:00Z</dcterms:modified>
</cp:coreProperties>
</file>