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5F" w:rsidRPr="00D33B65" w:rsidRDefault="0073715F" w:rsidP="0073715F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sub_171"/>
      <w:r w:rsidRPr="00D33B65">
        <w:rPr>
          <w:rFonts w:ascii="Times New Roman" w:hAnsi="Times New Roman"/>
          <w:sz w:val="24"/>
          <w:szCs w:val="24"/>
        </w:rPr>
        <w:t xml:space="preserve">СОВЕТ </w:t>
      </w:r>
    </w:p>
    <w:p w:rsidR="0073715F" w:rsidRPr="00D33B65" w:rsidRDefault="0073715F" w:rsidP="0073715F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3B65">
        <w:rPr>
          <w:rFonts w:ascii="Times New Roman" w:hAnsi="Times New Roman"/>
          <w:sz w:val="24"/>
          <w:szCs w:val="24"/>
        </w:rPr>
        <w:t>МУНИЦИПАЛЬНОГО ОБРАЗОВАНИЯ "РАЗДОРСКИЙ  СЕЛЬСОВЕТ"</w:t>
      </w:r>
    </w:p>
    <w:p w:rsidR="00B43CF4" w:rsidRPr="004A4605" w:rsidRDefault="00454744">
      <w:pPr>
        <w:keepNext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</w:t>
      </w:r>
      <w:r w:rsidR="0073715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43CF4" w:rsidRPr="004A4605" w:rsidRDefault="00B43CF4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43CF4" w:rsidRPr="004A4605" w:rsidRDefault="008E5671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  <w:r w:rsidRPr="004A4605">
        <w:rPr>
          <w:rFonts w:ascii="Times New Roman" w:hAnsi="Times New Roman"/>
          <w:color w:val="000000"/>
          <w:sz w:val="28"/>
          <w:szCs w:val="28"/>
        </w:rPr>
        <w:t xml:space="preserve">  от</w:t>
      </w:r>
      <w:r w:rsidR="00EA7C36" w:rsidRPr="004A46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715F">
        <w:rPr>
          <w:rFonts w:ascii="Times New Roman" w:hAnsi="Times New Roman"/>
          <w:color w:val="000000"/>
          <w:sz w:val="28"/>
          <w:szCs w:val="28"/>
        </w:rPr>
        <w:t>01</w:t>
      </w:r>
      <w:r w:rsidR="00F81FC1">
        <w:rPr>
          <w:rFonts w:ascii="Times New Roman" w:hAnsi="Times New Roman"/>
          <w:color w:val="000000"/>
          <w:sz w:val="28"/>
          <w:szCs w:val="28"/>
        </w:rPr>
        <w:t>.08</w:t>
      </w:r>
      <w:r w:rsidR="009A7D92" w:rsidRPr="004A4605">
        <w:rPr>
          <w:rFonts w:ascii="Times New Roman" w:hAnsi="Times New Roman"/>
          <w:color w:val="000000"/>
          <w:sz w:val="28"/>
          <w:szCs w:val="28"/>
        </w:rPr>
        <w:t>.2011</w:t>
      </w:r>
      <w:r w:rsidRPr="004A4605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="0073715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№13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  <w:t xml:space="preserve">           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</w:p>
    <w:p w:rsidR="00B43CF4" w:rsidRPr="004A4605" w:rsidRDefault="00512631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4.3pt;width:234pt;height:71.3pt;z-index:251657728" strokecolor="white">
            <v:textbox style="mso-next-textbox:#_x0000_s1027">
              <w:txbxContent>
                <w:p w:rsidR="0073715F" w:rsidRPr="00085BA2" w:rsidRDefault="0073715F" w:rsidP="0073715F">
                  <w:pPr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внесении изменений в</w:t>
                  </w:r>
                  <w:r w:rsidRPr="00085B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Положени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085BA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3715F" w:rsidRPr="00085BA2" w:rsidRDefault="0073715F" w:rsidP="0073715F">
                  <w:pPr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 земельном налогообложении </w:t>
                  </w:r>
                  <w:r w:rsidRPr="00085B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территории МО «Раздорский сельсовет»</w:t>
                  </w:r>
                </w:p>
                <w:p w:rsidR="008E5671" w:rsidRPr="0073715F" w:rsidRDefault="008E5671" w:rsidP="0073715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B43CF4" w:rsidRPr="004A4605" w:rsidRDefault="00B43CF4">
      <w:pPr>
        <w:pStyle w:val="1"/>
        <w:keepNext/>
        <w:spacing w:before="0" w:after="0" w:line="288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A4605">
        <w:rPr>
          <w:rFonts w:ascii="Times New Roman" w:hAnsi="Times New Roman"/>
          <w:b w:val="0"/>
          <w:color w:val="000000"/>
          <w:sz w:val="28"/>
          <w:szCs w:val="28"/>
        </w:rPr>
        <w:t xml:space="preserve">            </w:t>
      </w:r>
    </w:p>
    <w:p w:rsidR="00B43CF4" w:rsidRPr="004A4605" w:rsidRDefault="00B43CF4">
      <w:pPr>
        <w:keepNext/>
        <w:rPr>
          <w:rFonts w:ascii="Times New Roman" w:hAnsi="Times New Roman"/>
          <w:color w:val="000000"/>
          <w:sz w:val="28"/>
          <w:szCs w:val="28"/>
        </w:rPr>
      </w:pPr>
    </w:p>
    <w:p w:rsidR="00B43CF4" w:rsidRPr="004A4605" w:rsidRDefault="00B43CF4">
      <w:pPr>
        <w:keepNext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B1AFB" w:rsidRPr="004A4605" w:rsidRDefault="003B1AFB">
      <w:pPr>
        <w:pStyle w:val="21"/>
      </w:pPr>
    </w:p>
    <w:bookmarkEnd w:id="0"/>
    <w:p w:rsidR="004A4605" w:rsidRPr="004A4605" w:rsidRDefault="004A4605" w:rsidP="004A4605">
      <w:pPr>
        <w:ind w:firstLine="0"/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73715F" w:rsidRPr="004A4605" w:rsidRDefault="004A4605" w:rsidP="0073715F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</w:r>
      <w:r w:rsidR="0073715F" w:rsidRPr="004A4605">
        <w:rPr>
          <w:rFonts w:ascii="Times New Roman" w:hAnsi="Times New Roman"/>
          <w:sz w:val="28"/>
          <w:szCs w:val="28"/>
        </w:rPr>
        <w:t>В соответствии с Налоговым  кодексом Российской Федерации,</w:t>
      </w:r>
      <w:r w:rsidR="0073715F">
        <w:rPr>
          <w:rFonts w:ascii="Times New Roman" w:hAnsi="Times New Roman"/>
          <w:sz w:val="28"/>
          <w:szCs w:val="28"/>
        </w:rPr>
        <w:t xml:space="preserve">  руководствуясь  ст. 74 </w:t>
      </w:r>
      <w:r w:rsidR="0073715F" w:rsidRPr="004A4605">
        <w:rPr>
          <w:rFonts w:ascii="Times New Roman" w:hAnsi="Times New Roman"/>
          <w:sz w:val="28"/>
          <w:szCs w:val="28"/>
        </w:rPr>
        <w:t xml:space="preserve"> Устава МО  «Раздорский сельсовет»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  <w:t>Совет    муниципального образования «Раздорский сельсовет»</w:t>
      </w:r>
    </w:p>
    <w:p w:rsidR="004A4605" w:rsidRPr="004A4605" w:rsidRDefault="0073715F" w:rsidP="0073715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A4605" w:rsidRPr="004A4605">
        <w:rPr>
          <w:rFonts w:ascii="Times New Roman" w:hAnsi="Times New Roman"/>
          <w:sz w:val="28"/>
          <w:szCs w:val="28"/>
        </w:rPr>
        <w:t>РЕШИЛ</w:t>
      </w:r>
      <w:proofErr w:type="gramStart"/>
      <w:r w:rsidR="004A4605" w:rsidRPr="004A460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73715F" w:rsidRDefault="0073715F" w:rsidP="0073715F">
      <w:pPr>
        <w:pStyle w:val="a8"/>
        <w:numPr>
          <w:ilvl w:val="0"/>
          <w:numId w:val="2"/>
        </w:numPr>
        <w:ind w:left="993"/>
        <w:rPr>
          <w:rFonts w:ascii="Times New Roman" w:hAnsi="Times New Roman"/>
          <w:sz w:val="28"/>
          <w:szCs w:val="28"/>
        </w:rPr>
      </w:pPr>
      <w:r w:rsidRPr="0073715F">
        <w:rPr>
          <w:rFonts w:ascii="Times New Roman" w:hAnsi="Times New Roman"/>
          <w:sz w:val="28"/>
          <w:szCs w:val="28"/>
        </w:rPr>
        <w:t>Внести в Поло</w:t>
      </w:r>
      <w:r>
        <w:rPr>
          <w:rFonts w:ascii="Times New Roman" w:hAnsi="Times New Roman"/>
          <w:sz w:val="28"/>
          <w:szCs w:val="28"/>
        </w:rPr>
        <w:t>жение о земельном налогообложении</w:t>
      </w:r>
      <w:r w:rsidRPr="0073715F">
        <w:rPr>
          <w:rFonts w:ascii="Times New Roman" w:hAnsi="Times New Roman"/>
          <w:sz w:val="28"/>
          <w:szCs w:val="28"/>
        </w:rPr>
        <w:t xml:space="preserve"> на территории   муниципального образования  «Раздорский сельсовет» </w:t>
      </w:r>
      <w:r w:rsidR="00813AE8">
        <w:rPr>
          <w:rFonts w:ascii="Times New Roman" w:hAnsi="Times New Roman"/>
          <w:sz w:val="28"/>
          <w:szCs w:val="28"/>
        </w:rPr>
        <w:t xml:space="preserve">утвержденного Решением Совета от 18.08.2005г. № 12 </w:t>
      </w:r>
      <w:r w:rsidRPr="0073715F">
        <w:rPr>
          <w:rFonts w:ascii="Times New Roman" w:hAnsi="Times New Roman"/>
          <w:sz w:val="28"/>
          <w:szCs w:val="28"/>
        </w:rPr>
        <w:t>следующие изменения:</w:t>
      </w:r>
    </w:p>
    <w:p w:rsidR="0073715F" w:rsidRDefault="0073715F" w:rsidP="0073715F">
      <w:pPr>
        <w:pStyle w:val="a8"/>
        <w:numPr>
          <w:ilvl w:val="1"/>
          <w:numId w:val="2"/>
        </w:numPr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7B3E">
        <w:rPr>
          <w:rFonts w:ascii="Times New Roman" w:hAnsi="Times New Roman"/>
          <w:sz w:val="28"/>
          <w:szCs w:val="28"/>
        </w:rPr>
        <w:t>Пункт 2.1 статьи 2 П</w:t>
      </w:r>
      <w:r w:rsidR="00813AE8">
        <w:rPr>
          <w:rFonts w:ascii="Times New Roman" w:hAnsi="Times New Roman"/>
          <w:sz w:val="28"/>
          <w:szCs w:val="28"/>
        </w:rPr>
        <w:t xml:space="preserve">оложения </w:t>
      </w:r>
      <w:r w:rsidR="00CE7B3E">
        <w:rPr>
          <w:rFonts w:ascii="Times New Roman" w:hAnsi="Times New Roman"/>
          <w:sz w:val="28"/>
          <w:szCs w:val="28"/>
        </w:rPr>
        <w:t xml:space="preserve"> после слова «»животноводства» дополнить словами «а также дачного хозяйства».</w:t>
      </w:r>
    </w:p>
    <w:p w:rsidR="00CE7B3E" w:rsidRDefault="00CE7B3E" w:rsidP="0073715F">
      <w:pPr>
        <w:pStyle w:val="a8"/>
        <w:numPr>
          <w:ilvl w:val="1"/>
          <w:numId w:val="2"/>
        </w:numPr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Подпункт 1 пункта 4.1 статьи 4 Положения изложить в следующей редакции:</w:t>
      </w:r>
    </w:p>
    <w:p w:rsidR="00CE7B3E" w:rsidRDefault="00CE7B3E" w:rsidP="00CE7B3E">
      <w:pPr>
        <w:ind w:left="141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«налогоплательщиками – юридическими и физическими лицами, являющимися индивидуальными предпринимателями, - в сроки, </w:t>
      </w:r>
      <w:r w:rsidR="00813AE8">
        <w:rPr>
          <w:rFonts w:ascii="Times New Roman" w:hAnsi="Times New Roman"/>
          <w:sz w:val="28"/>
          <w:szCs w:val="28"/>
        </w:rPr>
        <w:t>не позднее 1 февраля года, следующего за истекшим налоговым периодом».</w:t>
      </w:r>
    </w:p>
    <w:p w:rsidR="00813AE8" w:rsidRPr="00813AE8" w:rsidRDefault="00813AE8" w:rsidP="00813AE8">
      <w:pPr>
        <w:pStyle w:val="a8"/>
        <w:widowControl/>
        <w:numPr>
          <w:ilvl w:val="0"/>
          <w:numId w:val="2"/>
        </w:numPr>
        <w:autoSpaceDE/>
        <w:autoSpaceDN/>
        <w:adjustRightInd/>
        <w:ind w:left="993"/>
        <w:rPr>
          <w:rFonts w:ascii="Times New Roman" w:hAnsi="Times New Roman"/>
          <w:sz w:val="28"/>
          <w:szCs w:val="28"/>
        </w:rPr>
      </w:pPr>
      <w:r w:rsidRPr="00813AE8">
        <w:rPr>
          <w:rFonts w:ascii="Times New Roman" w:hAnsi="Times New Roman"/>
          <w:sz w:val="28"/>
          <w:szCs w:val="28"/>
        </w:rPr>
        <w:t>Настоящее решение обнародовать на информационном стенде администрации и в сельской библиотеке.</w:t>
      </w:r>
    </w:p>
    <w:p w:rsidR="00813AE8" w:rsidRPr="00813AE8" w:rsidRDefault="00813AE8" w:rsidP="00813AE8">
      <w:pPr>
        <w:ind w:left="273" w:firstLine="0"/>
        <w:rPr>
          <w:rFonts w:ascii="Times New Roman" w:hAnsi="Times New Roman"/>
          <w:sz w:val="28"/>
          <w:szCs w:val="28"/>
        </w:rPr>
      </w:pPr>
    </w:p>
    <w:p w:rsidR="00813AE8" w:rsidRPr="00813AE8" w:rsidRDefault="00813AE8" w:rsidP="00813AE8">
      <w:pPr>
        <w:pStyle w:val="a8"/>
        <w:ind w:left="792" w:firstLine="0"/>
        <w:rPr>
          <w:rFonts w:ascii="Times New Roman" w:hAnsi="Times New Roman"/>
          <w:sz w:val="28"/>
          <w:szCs w:val="28"/>
        </w:rPr>
      </w:pPr>
    </w:p>
    <w:p w:rsidR="00B3092B" w:rsidRPr="004A4605" w:rsidRDefault="004A4605" w:rsidP="00813AE8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</w:r>
    </w:p>
    <w:p w:rsidR="00B3092B" w:rsidRPr="004A4605" w:rsidRDefault="00B3092B" w:rsidP="00B3092B">
      <w:pPr>
        <w:keepNext/>
        <w:ind w:firstLine="0"/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color w:val="000000"/>
          <w:sz w:val="28"/>
          <w:szCs w:val="28"/>
        </w:rPr>
        <w:t>Глава МО «Раздорский сельсовет»                                                  В.Н.Булыгин</w:t>
      </w:r>
    </w:p>
    <w:p w:rsidR="006E3160" w:rsidRPr="004A4605" w:rsidRDefault="006E3160" w:rsidP="006C7414">
      <w:pPr>
        <w:pStyle w:val="21"/>
      </w:pPr>
    </w:p>
    <w:sectPr w:rsidR="006E3160" w:rsidRPr="004A4605" w:rsidSect="00CF3A6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95" w:rsidRDefault="00760695">
      <w:r>
        <w:separator/>
      </w:r>
    </w:p>
  </w:endnote>
  <w:endnote w:type="continuationSeparator" w:id="0">
    <w:p w:rsidR="00760695" w:rsidRDefault="00760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95" w:rsidRDefault="00760695">
      <w:r>
        <w:separator/>
      </w:r>
    </w:p>
  </w:footnote>
  <w:footnote w:type="continuationSeparator" w:id="0">
    <w:p w:rsidR="00760695" w:rsidRDefault="00760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71" w:rsidRDefault="005126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71" w:rsidRDefault="005126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3AE8">
      <w:rPr>
        <w:rStyle w:val="a7"/>
        <w:noProof/>
      </w:rPr>
      <w:t>3</w: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1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2B7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E36F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E02A4F"/>
    <w:multiLevelType w:val="hybridMultilevel"/>
    <w:tmpl w:val="9A4281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5572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861210"/>
    <w:multiLevelType w:val="multilevel"/>
    <w:tmpl w:val="53CAC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E92059A"/>
    <w:multiLevelType w:val="multilevel"/>
    <w:tmpl w:val="53CAC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FBB"/>
    <w:rsid w:val="00083B9E"/>
    <w:rsid w:val="000A0129"/>
    <w:rsid w:val="00124FC4"/>
    <w:rsid w:val="00162421"/>
    <w:rsid w:val="00205883"/>
    <w:rsid w:val="00252D70"/>
    <w:rsid w:val="002730C0"/>
    <w:rsid w:val="002D0FBB"/>
    <w:rsid w:val="002E0859"/>
    <w:rsid w:val="00306011"/>
    <w:rsid w:val="003311F6"/>
    <w:rsid w:val="00360646"/>
    <w:rsid w:val="003771BE"/>
    <w:rsid w:val="003B1AFB"/>
    <w:rsid w:val="003D01AE"/>
    <w:rsid w:val="003E7B23"/>
    <w:rsid w:val="00454744"/>
    <w:rsid w:val="00465B6F"/>
    <w:rsid w:val="004A4605"/>
    <w:rsid w:val="00512631"/>
    <w:rsid w:val="005227C9"/>
    <w:rsid w:val="00544C97"/>
    <w:rsid w:val="005574E7"/>
    <w:rsid w:val="00566B28"/>
    <w:rsid w:val="005E1703"/>
    <w:rsid w:val="005F30B3"/>
    <w:rsid w:val="00644D33"/>
    <w:rsid w:val="006851E0"/>
    <w:rsid w:val="006A4D8F"/>
    <w:rsid w:val="006C7414"/>
    <w:rsid w:val="006E3160"/>
    <w:rsid w:val="006F09EB"/>
    <w:rsid w:val="0073715F"/>
    <w:rsid w:val="00760695"/>
    <w:rsid w:val="00767FA0"/>
    <w:rsid w:val="007D7B2D"/>
    <w:rsid w:val="00813AE8"/>
    <w:rsid w:val="00824B40"/>
    <w:rsid w:val="0084719A"/>
    <w:rsid w:val="008A19F9"/>
    <w:rsid w:val="008D53FD"/>
    <w:rsid w:val="008E0573"/>
    <w:rsid w:val="008E5671"/>
    <w:rsid w:val="008E650F"/>
    <w:rsid w:val="00956A8D"/>
    <w:rsid w:val="009A7D92"/>
    <w:rsid w:val="00A1240E"/>
    <w:rsid w:val="00A9254F"/>
    <w:rsid w:val="00AC4765"/>
    <w:rsid w:val="00B3092B"/>
    <w:rsid w:val="00B43CF4"/>
    <w:rsid w:val="00BC130D"/>
    <w:rsid w:val="00C15F4E"/>
    <w:rsid w:val="00C31EA4"/>
    <w:rsid w:val="00C92FB4"/>
    <w:rsid w:val="00CB383D"/>
    <w:rsid w:val="00CE2BE8"/>
    <w:rsid w:val="00CE7B3E"/>
    <w:rsid w:val="00CF3A63"/>
    <w:rsid w:val="00D21F8B"/>
    <w:rsid w:val="00D472DC"/>
    <w:rsid w:val="00D57C94"/>
    <w:rsid w:val="00DD2269"/>
    <w:rsid w:val="00E146D8"/>
    <w:rsid w:val="00EA7C36"/>
    <w:rsid w:val="00ED7F20"/>
    <w:rsid w:val="00F130C3"/>
    <w:rsid w:val="00F7165E"/>
    <w:rsid w:val="00F81FC1"/>
    <w:rsid w:val="00F8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6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CF3A6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CF3A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CF3A63"/>
    <w:rPr>
      <w:color w:val="008080"/>
      <w:sz w:val="20"/>
      <w:szCs w:val="20"/>
    </w:rPr>
  </w:style>
  <w:style w:type="character" w:customStyle="1" w:styleId="a4">
    <w:name w:val="Цветовое выделение"/>
    <w:rsid w:val="00CF3A63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basedOn w:val="a0"/>
    <w:rsid w:val="00CF3A63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CF3A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CF3A63"/>
    <w:pPr>
      <w:spacing w:after="120" w:line="480" w:lineRule="auto"/>
    </w:pPr>
  </w:style>
  <w:style w:type="paragraph" w:styleId="a6">
    <w:name w:val="header"/>
    <w:basedOn w:val="a"/>
    <w:rsid w:val="00CF3A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3A63"/>
  </w:style>
  <w:style w:type="paragraph" w:styleId="21">
    <w:name w:val="Body Text Indent 2"/>
    <w:basedOn w:val="a"/>
    <w:link w:val="22"/>
    <w:rsid w:val="00CF3A63"/>
    <w:pPr>
      <w:keepNext/>
      <w:widowControl/>
      <w:autoSpaceDE/>
      <w:autoSpaceDN/>
      <w:adjustRightInd/>
      <w:ind w:firstLine="709"/>
    </w:pPr>
    <w:rPr>
      <w:rFonts w:ascii="Times New Roman" w:hAnsi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C7414"/>
    <w:rPr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737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Астраханская область</vt:lpstr>
    </vt:vector>
  </TitlesOfParts>
  <Company>TAN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Астраханская область</dc:title>
  <dc:creator>admin</dc:creator>
  <cp:lastModifiedBy>1</cp:lastModifiedBy>
  <cp:revision>5</cp:revision>
  <cp:lastPrinted>2011-09-05T12:40:00Z</cp:lastPrinted>
  <dcterms:created xsi:type="dcterms:W3CDTF">2011-08-23T05:12:00Z</dcterms:created>
  <dcterms:modified xsi:type="dcterms:W3CDTF">2011-09-05T12:42:00Z</dcterms:modified>
</cp:coreProperties>
</file>