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35" w:rsidRDefault="002F1B92" w:rsidP="002F1B92">
      <w:pPr>
        <w:jc w:val="center"/>
      </w:pPr>
      <w:r>
        <w:t>АДМИНИСТРАЦИЯ МУНИЦИПАЛЬНОГО ОБРАЗОВАНИЯ «РАЗДОРСКИЙ СЕЛЬСОВЕТ»</w:t>
      </w:r>
    </w:p>
    <w:p w:rsidR="002F1B92" w:rsidRDefault="002F1B92" w:rsidP="002F1B92">
      <w:pPr>
        <w:jc w:val="center"/>
      </w:pPr>
      <w:r>
        <w:t>КАМЫЗЯКСКОГО РАЙОНА   АСТРАХАНСКОЙ ОБЛАСТИ</w:t>
      </w:r>
    </w:p>
    <w:p w:rsidR="002F1B92" w:rsidRDefault="002F1B92" w:rsidP="002F1B92">
      <w:pPr>
        <w:jc w:val="center"/>
      </w:pPr>
    </w:p>
    <w:p w:rsidR="002F1B92" w:rsidRDefault="002F1B92" w:rsidP="002F1B92">
      <w:pPr>
        <w:jc w:val="center"/>
      </w:pPr>
      <w:r>
        <w:t>ПОСТАНОВЛЕНИЕ</w:t>
      </w:r>
    </w:p>
    <w:p w:rsidR="00251AFE" w:rsidRDefault="00251AFE" w:rsidP="00251AFE">
      <w:pPr>
        <w:spacing w:after="0"/>
      </w:pPr>
      <w:r>
        <w:t>от 09. 04. 2013 г.                                                   № 56</w:t>
      </w:r>
    </w:p>
    <w:p w:rsidR="00251AFE" w:rsidRDefault="00251AFE" w:rsidP="00251AFE">
      <w:pPr>
        <w:spacing w:after="0"/>
      </w:pPr>
      <w:r>
        <w:t>«Об определении границ прилегающих</w:t>
      </w:r>
    </w:p>
    <w:p w:rsidR="00251AFE" w:rsidRDefault="00251AFE" w:rsidP="00251AFE">
      <w:pPr>
        <w:spacing w:after="0"/>
      </w:pPr>
      <w:r>
        <w:t>к некоторым организациям и объектам</w:t>
      </w:r>
    </w:p>
    <w:p w:rsidR="00251AFE" w:rsidRDefault="00251AFE" w:rsidP="00251AFE">
      <w:pPr>
        <w:spacing w:after="0"/>
      </w:pPr>
      <w:r>
        <w:t>территорий</w:t>
      </w:r>
      <w:proofErr w:type="gramStart"/>
      <w:r>
        <w:t xml:space="preserve"> ,</w:t>
      </w:r>
      <w:proofErr w:type="gramEnd"/>
      <w:r>
        <w:t xml:space="preserve"> на которых не допускается </w:t>
      </w:r>
    </w:p>
    <w:p w:rsidR="00251AFE" w:rsidRDefault="00251AFE" w:rsidP="00251AFE">
      <w:pPr>
        <w:spacing w:after="0"/>
      </w:pPr>
      <w:r>
        <w:t>розничная продажа алкогольной продукции</w:t>
      </w:r>
    </w:p>
    <w:p w:rsidR="00251AFE" w:rsidRDefault="00251AFE" w:rsidP="00251AFE">
      <w:pPr>
        <w:spacing w:after="0"/>
      </w:pPr>
      <w:r>
        <w:t>на территории МО «Раздорский сельсовет»»</w:t>
      </w:r>
    </w:p>
    <w:p w:rsidR="00251AFE" w:rsidRDefault="00251AFE" w:rsidP="00251AFE">
      <w:pPr>
        <w:spacing w:after="0"/>
      </w:pPr>
    </w:p>
    <w:p w:rsidR="00251AFE" w:rsidRDefault="00251AFE" w:rsidP="00251AFE">
      <w:pPr>
        <w:spacing w:after="0"/>
      </w:pPr>
    </w:p>
    <w:p w:rsidR="00251AFE" w:rsidRDefault="00251AFE" w:rsidP="00251AFE">
      <w:pPr>
        <w:spacing w:after="0"/>
      </w:pPr>
      <w:r>
        <w:tab/>
      </w:r>
      <w:proofErr w:type="gramStart"/>
      <w:r>
        <w:t xml:space="preserve">В соответствии с Федеральным законом от 22. 11. 1995  № 171 –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 алкогольной продукции», постановлением Правительства </w:t>
      </w:r>
      <w:r w:rsidR="008C4A7A">
        <w:t xml:space="preserve"> Российской Федерации от 27. 12. 2012  № 1425  «Об определении  органами  государственной власти</w:t>
      </w:r>
      <w:r w:rsidR="00EC030D">
        <w:t xml:space="preserve"> субъектов Российской  Федерации  мест массового скопления граждан и мест нахождения источников повышенной опасности, в которых не</w:t>
      </w:r>
      <w:proofErr w:type="gramEnd"/>
      <w:r w:rsidR="00EC030D">
        <w:t xml:space="preserve"> </w:t>
      </w:r>
      <w:proofErr w:type="gramStart"/>
      <w:r w:rsidR="00EC030D">
        <w:t>допускается розничная продажа алкогольной продукции, а также определении  органами местного самоуправления границ прилегающих к некоторым организациям и объектам территорий, на которых не допускается  розничная продажа алкогольной продукции</w:t>
      </w:r>
      <w:r w:rsidR="008C4A7A">
        <w:t>»</w:t>
      </w:r>
      <w:r w:rsidR="00EC030D">
        <w:t>, Законом Астраханской  области от 05. 02.2013 № 4 /2013 – ОЗ «О дополнительных  ограничениях розничной продажи  алкогольной продукции на территории  Астраханской области»  администрация  муниципального образования «Раздорский сельсовет»</w:t>
      </w:r>
      <w:proofErr w:type="gramEnd"/>
    </w:p>
    <w:p w:rsidR="00EC030D" w:rsidRDefault="00EC030D" w:rsidP="00251AFE">
      <w:pPr>
        <w:spacing w:after="0"/>
      </w:pPr>
    </w:p>
    <w:p w:rsidR="00EC030D" w:rsidRDefault="00EC030D" w:rsidP="00251AFE">
      <w:pPr>
        <w:spacing w:after="0"/>
      </w:pPr>
      <w:r>
        <w:tab/>
        <w:t>ПОСТАНОВЛЯЕТ:</w:t>
      </w:r>
    </w:p>
    <w:p w:rsidR="00EC030D" w:rsidRDefault="00EC030D" w:rsidP="00251AFE">
      <w:pPr>
        <w:spacing w:after="0"/>
      </w:pPr>
      <w:r>
        <w:t>1.Определить следующие расстояния от границ, прилегающих  к некоторым  организациям и объектам территорий, на которых не допускается розничная продажа алкогольной продукции</w:t>
      </w:r>
      <w:proofErr w:type="gramStart"/>
      <w:r>
        <w:t xml:space="preserve"> :</w:t>
      </w:r>
      <w:proofErr w:type="gramEnd"/>
    </w:p>
    <w:p w:rsidR="00C41119" w:rsidRDefault="00C41119" w:rsidP="00251AFE">
      <w:pPr>
        <w:spacing w:after="0"/>
      </w:pPr>
      <w:r>
        <w:t>а) к детским, образовательным, медицинским организациям, объектам спорта,  иным местам массового скопления граждан, местам нахождения источников повышенной  опасности – не менее 50 метров (приложение 1)</w:t>
      </w:r>
    </w:p>
    <w:p w:rsidR="00F052D4" w:rsidRDefault="00F052D4" w:rsidP="00251AFE">
      <w:pPr>
        <w:spacing w:after="0"/>
      </w:pPr>
      <w:r>
        <w:t>2.Измерять расстояние от границ, прилегающих  к указанным в пункте 1 организациям и объектам территорий</w:t>
      </w:r>
      <w:proofErr w:type="gramStart"/>
      <w:r>
        <w:t xml:space="preserve"> ,</w:t>
      </w:r>
      <w:proofErr w:type="gramEnd"/>
      <w:r>
        <w:t xml:space="preserve"> по прямой линии вне </w:t>
      </w:r>
      <w:r w:rsidR="003D6F1E">
        <w:t xml:space="preserve"> зависимости от наличия пешеходной  зоны или проезжей части, различного рода   ограждений , торговых либо иных объектов</w:t>
      </w:r>
    </w:p>
    <w:p w:rsidR="003D6F1E" w:rsidRDefault="003D6F1E" w:rsidP="00251AFE">
      <w:pPr>
        <w:spacing w:after="0"/>
      </w:pPr>
      <w:r>
        <w:t>3.Утвердить схемы границ прилегающих территорий для каждой организации и объекта, указанных в пункте 1.</w:t>
      </w:r>
      <w:r w:rsidR="00C41119">
        <w:t>(</w:t>
      </w:r>
      <w:r w:rsidR="004E03A9">
        <w:t>приложение 2</w:t>
      </w:r>
      <w:proofErr w:type="gramStart"/>
      <w:r w:rsidR="004E03A9">
        <w:t xml:space="preserve"> )</w:t>
      </w:r>
      <w:proofErr w:type="gramEnd"/>
      <w:r w:rsidR="004E03A9">
        <w:t>.</w:t>
      </w:r>
      <w:bookmarkStart w:id="0" w:name="_GoBack"/>
      <w:bookmarkEnd w:id="0"/>
    </w:p>
    <w:p w:rsidR="003D6F1E" w:rsidRDefault="003D6F1E" w:rsidP="00251AFE">
      <w:pPr>
        <w:spacing w:after="0"/>
      </w:pPr>
      <w:r>
        <w:t>4.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 «Раздорский сельсовет»  и направить в Департамент  лицензирования  и контроля министерства экономического развития Астраханской области</w:t>
      </w:r>
    </w:p>
    <w:p w:rsidR="003D6F1E" w:rsidRDefault="003D6F1E" w:rsidP="00251AFE">
      <w:pPr>
        <w:spacing w:after="0"/>
      </w:pPr>
      <w:r>
        <w:tab/>
        <w:t xml:space="preserve">Глава МО «Раздорский сельсовет»                      А.П.  Андреев                     </w:t>
      </w:r>
    </w:p>
    <w:sectPr w:rsidR="003D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92"/>
    <w:rsid w:val="0014378C"/>
    <w:rsid w:val="00251AFE"/>
    <w:rsid w:val="002F1B92"/>
    <w:rsid w:val="003D6F1E"/>
    <w:rsid w:val="003E7258"/>
    <w:rsid w:val="004E03A9"/>
    <w:rsid w:val="007B7271"/>
    <w:rsid w:val="008C4A7A"/>
    <w:rsid w:val="00C07FE1"/>
    <w:rsid w:val="00C41119"/>
    <w:rsid w:val="00E023D4"/>
    <w:rsid w:val="00EC030D"/>
    <w:rsid w:val="00F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2013-04-09T09:56:00Z</cp:lastPrinted>
  <dcterms:created xsi:type="dcterms:W3CDTF">2013-04-09T04:51:00Z</dcterms:created>
  <dcterms:modified xsi:type="dcterms:W3CDTF">2013-04-09T10:39:00Z</dcterms:modified>
</cp:coreProperties>
</file>