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6C" w:rsidRDefault="000D2E6C" w:rsidP="000D2E6C">
      <w:pPr>
        <w:spacing w:line="360" w:lineRule="auto"/>
        <w:ind w:firstLine="709"/>
        <w:jc w:val="center"/>
        <w:rPr>
          <w:sz w:val="24"/>
          <w:szCs w:val="24"/>
        </w:rPr>
      </w:pPr>
      <w:bookmarkStart w:id="0" w:name="sub_171"/>
      <w:r>
        <w:rPr>
          <w:sz w:val="24"/>
          <w:szCs w:val="24"/>
        </w:rPr>
        <w:t>СОВЕТ</w:t>
      </w:r>
    </w:p>
    <w:p w:rsidR="000D2E6C" w:rsidRDefault="000D2E6C" w:rsidP="000D2E6C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"РАЗДОРСКИЙ  СЕЛЬСОВЕТ"</w:t>
      </w:r>
    </w:p>
    <w:p w:rsidR="000D2E6C" w:rsidRDefault="000D2E6C" w:rsidP="000D2E6C">
      <w:pPr>
        <w:spacing w:line="360" w:lineRule="auto"/>
        <w:ind w:firstLine="709"/>
        <w:jc w:val="center"/>
        <w:rPr>
          <w:sz w:val="24"/>
          <w:szCs w:val="24"/>
        </w:rPr>
      </w:pPr>
    </w:p>
    <w:p w:rsidR="000D2E6C" w:rsidRDefault="000D2E6C" w:rsidP="000D2E6C">
      <w:pPr>
        <w:keepNext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РЕШЕНИЕ </w:t>
      </w:r>
    </w:p>
    <w:p w:rsidR="000D2E6C" w:rsidRDefault="000D2E6C" w:rsidP="000D2E6C">
      <w:pPr>
        <w:keepNext/>
        <w:ind w:firstLine="720"/>
        <w:jc w:val="both"/>
        <w:rPr>
          <w:color w:val="000000"/>
          <w:sz w:val="28"/>
          <w:szCs w:val="28"/>
          <w:u w:val="single"/>
        </w:rPr>
      </w:pPr>
    </w:p>
    <w:p w:rsidR="000D2E6C" w:rsidRDefault="000D2E6C" w:rsidP="000D2E6C">
      <w:pPr>
        <w:keepNext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2</w:t>
      </w:r>
      <w:r>
        <w:rPr>
          <w:color w:val="000000"/>
          <w:sz w:val="28"/>
          <w:szCs w:val="28"/>
        </w:rPr>
        <w:t>0.01.2014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  <w:t xml:space="preserve">                                                              №  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</w:t>
      </w:r>
      <w:r>
        <w:rPr>
          <w:color w:val="000000"/>
          <w:sz w:val="28"/>
          <w:szCs w:val="28"/>
        </w:rPr>
        <w:tab/>
      </w:r>
    </w:p>
    <w:p w:rsidR="000D2E6C" w:rsidRDefault="000D2E6C" w:rsidP="000D2E6C">
      <w:pPr>
        <w:keepNext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F5EF8" wp14:editId="739B2C67">
                <wp:simplePos x="0" y="0"/>
                <wp:positionH relativeFrom="column">
                  <wp:posOffset>-342900</wp:posOffset>
                </wp:positionH>
                <wp:positionV relativeFrom="paragraph">
                  <wp:posOffset>54610</wp:posOffset>
                </wp:positionV>
                <wp:extent cx="2971800" cy="1210310"/>
                <wp:effectExtent l="0" t="0" r="19050" b="279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E6C" w:rsidRDefault="000D2E6C" w:rsidP="000D2E6C">
                            <w:pPr>
                              <w:rPr>
                                <w:rFonts w:ascii="Arial" w:hAnsi="Arial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передаче полномочий контрольно-счетной палаты МО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Раздорский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сельсовет» контрольно-счетной палате МО «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Камызякский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4.3pt;width:234pt;height:9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" strokecolor="white">
                <v:textbox>
                  <w:txbxContent>
                    <w:p w:rsidR="000D2E6C" w:rsidRDefault="000D2E6C" w:rsidP="000D2E6C">
                      <w:pPr>
                        <w:rPr>
                          <w:rFonts w:ascii="Arial" w:hAnsi="Arial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передаче полномочий контрольно-счетной палаты МО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Раздорский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сельсовет» контрольно-счетной палате МО «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Камызякский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район»</w:t>
                      </w:r>
                    </w:p>
                  </w:txbxContent>
                </v:textbox>
              </v:shape>
            </w:pict>
          </mc:Fallback>
        </mc:AlternateContent>
      </w:r>
    </w:p>
    <w:p w:rsidR="000D2E6C" w:rsidRDefault="000D2E6C" w:rsidP="000D2E6C">
      <w:pPr>
        <w:keepNext/>
        <w:spacing w:line="288" w:lineRule="auto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:rsidR="000D2E6C" w:rsidRDefault="000D2E6C" w:rsidP="000D2E6C">
      <w:pPr>
        <w:keepNext/>
        <w:ind w:firstLine="720"/>
        <w:jc w:val="both"/>
        <w:rPr>
          <w:color w:val="000000"/>
          <w:sz w:val="28"/>
          <w:szCs w:val="28"/>
        </w:rPr>
      </w:pPr>
    </w:p>
    <w:p w:rsidR="000D2E6C" w:rsidRDefault="000D2E6C" w:rsidP="000D2E6C">
      <w:pPr>
        <w:keepNext/>
        <w:ind w:firstLine="709"/>
        <w:jc w:val="both"/>
        <w:rPr>
          <w:color w:val="000000"/>
          <w:sz w:val="28"/>
          <w:szCs w:val="28"/>
        </w:rPr>
      </w:pPr>
    </w:p>
    <w:p w:rsidR="000D2E6C" w:rsidRDefault="000D2E6C" w:rsidP="000D2E6C">
      <w:pPr>
        <w:keepNext/>
        <w:widowControl/>
        <w:autoSpaceDE/>
        <w:adjustRightInd/>
        <w:ind w:firstLine="709"/>
        <w:jc w:val="both"/>
        <w:rPr>
          <w:color w:val="000000"/>
          <w:sz w:val="28"/>
          <w:szCs w:val="28"/>
        </w:rPr>
      </w:pPr>
    </w:p>
    <w:bookmarkEnd w:id="0"/>
    <w:p w:rsidR="000D2E6C" w:rsidRDefault="000D2E6C" w:rsidP="000D2E6C">
      <w:pPr>
        <w:jc w:val="both"/>
        <w:rPr>
          <w:sz w:val="28"/>
          <w:szCs w:val="28"/>
        </w:rPr>
      </w:pPr>
    </w:p>
    <w:p w:rsidR="000D2E6C" w:rsidRDefault="000D2E6C" w:rsidP="000D2E6C">
      <w:pPr>
        <w:jc w:val="both"/>
        <w:rPr>
          <w:sz w:val="28"/>
          <w:szCs w:val="28"/>
        </w:rPr>
      </w:pPr>
    </w:p>
    <w:p w:rsidR="000D2E6C" w:rsidRDefault="000D2E6C" w:rsidP="000D2E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07.02.2011года № 6-ФЗ «»Об общих принципах организации и деятельности  контрольно-счетных органов субъектов Российской Федерации и муниципальных образований»,  Положением о контрольно-счетной палате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сельсовет», утвержденного Решением Совета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№ 19 от 19.10.2011г.</w:t>
      </w:r>
    </w:p>
    <w:p w:rsidR="000D2E6C" w:rsidRDefault="000D2E6C" w:rsidP="000D2E6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   муниципального образования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</w:t>
      </w:r>
    </w:p>
    <w:p w:rsidR="000D2E6C" w:rsidRDefault="000D2E6C" w:rsidP="000D2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D2E6C" w:rsidRDefault="000D2E6C" w:rsidP="000D2E6C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Передать полномочия контрольно-счетной палаты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контрольно-счетной палате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ab/>
        <w:t xml:space="preserve"> район».</w:t>
      </w:r>
    </w:p>
    <w:p w:rsidR="000D2E6C" w:rsidRDefault="000D2E6C" w:rsidP="000D2E6C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 Совета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заключить соглашение с Советом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о передаче контрольно-счетной палате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район» полномочий контрольно-счетной палаты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по осуществлению внешнего муниципального контроля с 01.01.201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по 31.12.201</w:t>
      </w:r>
      <w:r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0D2E6C" w:rsidRDefault="000D2E6C" w:rsidP="000D2E6C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 бюджете МО «</w:t>
      </w:r>
      <w:proofErr w:type="spellStart"/>
      <w:r>
        <w:rPr>
          <w:sz w:val="28"/>
          <w:szCs w:val="28"/>
        </w:rPr>
        <w:t>Раздорский</w:t>
      </w:r>
      <w:proofErr w:type="spellEnd"/>
      <w:r>
        <w:rPr>
          <w:sz w:val="28"/>
          <w:szCs w:val="28"/>
        </w:rPr>
        <w:t xml:space="preserve"> сельсовет» на 201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 иные межбюджетные трансферты для финансового обеспечения расходных полномочий, передаваемых КСП МО «</w:t>
      </w:r>
      <w:proofErr w:type="spellStart"/>
      <w:r>
        <w:rPr>
          <w:sz w:val="28"/>
          <w:szCs w:val="28"/>
        </w:rPr>
        <w:t>Камызякский</w:t>
      </w:r>
      <w:proofErr w:type="spellEnd"/>
      <w:r>
        <w:rPr>
          <w:sz w:val="28"/>
          <w:szCs w:val="28"/>
        </w:rPr>
        <w:t xml:space="preserve"> райо</w:t>
      </w:r>
      <w:r>
        <w:rPr>
          <w:sz w:val="28"/>
          <w:szCs w:val="28"/>
        </w:rPr>
        <w:t>н» в размере 60</w:t>
      </w:r>
      <w:r>
        <w:rPr>
          <w:sz w:val="28"/>
          <w:szCs w:val="28"/>
        </w:rPr>
        <w:t> 000 (</w:t>
      </w:r>
      <w:r>
        <w:rPr>
          <w:sz w:val="28"/>
          <w:szCs w:val="28"/>
        </w:rPr>
        <w:t>Шестьдесят  тысяч</w:t>
      </w:r>
      <w:bookmarkStart w:id="1" w:name="_GoBack"/>
      <w:bookmarkEnd w:id="1"/>
      <w:r>
        <w:rPr>
          <w:sz w:val="28"/>
          <w:szCs w:val="28"/>
        </w:rPr>
        <w:t>) рублей.</w:t>
      </w:r>
    </w:p>
    <w:p w:rsidR="000D2E6C" w:rsidRDefault="000D2E6C" w:rsidP="000D2E6C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официально обнародовать.</w:t>
      </w:r>
    </w:p>
    <w:p w:rsidR="000D2E6C" w:rsidRDefault="000D2E6C" w:rsidP="000D2E6C">
      <w:pPr>
        <w:widowControl/>
        <w:numPr>
          <w:ilvl w:val="0"/>
          <w:numId w:val="1"/>
        </w:numPr>
        <w:autoSpaceDE/>
        <w:adjustRightInd/>
        <w:spacing w:after="200" w:line="276" w:lineRule="auto"/>
        <w:ind w:left="99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в день, следующим за днем его официального обнародования.</w:t>
      </w:r>
    </w:p>
    <w:p w:rsidR="000D2E6C" w:rsidRDefault="000D2E6C" w:rsidP="000D2E6C">
      <w:pPr>
        <w:widowControl/>
        <w:autoSpaceDE/>
        <w:adjustRightInd/>
        <w:ind w:left="993"/>
        <w:contextualSpacing/>
        <w:jc w:val="both"/>
        <w:rPr>
          <w:sz w:val="28"/>
          <w:szCs w:val="28"/>
        </w:rPr>
      </w:pPr>
    </w:p>
    <w:p w:rsidR="000D2E6C" w:rsidRDefault="000D2E6C" w:rsidP="000D2E6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МО «</w:t>
      </w:r>
      <w:proofErr w:type="spellStart"/>
      <w:r>
        <w:rPr>
          <w:color w:val="000000"/>
          <w:sz w:val="28"/>
          <w:szCs w:val="28"/>
        </w:rPr>
        <w:t>Раздорский</w:t>
      </w:r>
      <w:proofErr w:type="spellEnd"/>
      <w:r>
        <w:rPr>
          <w:color w:val="000000"/>
          <w:sz w:val="28"/>
          <w:szCs w:val="28"/>
        </w:rPr>
        <w:t xml:space="preserve"> сельсовет»                                         </w:t>
      </w:r>
      <w:proofErr w:type="spellStart"/>
      <w:r>
        <w:rPr>
          <w:color w:val="000000"/>
          <w:sz w:val="28"/>
          <w:szCs w:val="28"/>
        </w:rPr>
        <w:t>С.Б.Калемагин</w:t>
      </w:r>
      <w:proofErr w:type="spellEnd"/>
    </w:p>
    <w:p w:rsidR="00C26A46" w:rsidRDefault="00C26A46"/>
    <w:sectPr w:rsidR="00C2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31"/>
    <w:rsid w:val="000D2E6C"/>
    <w:rsid w:val="00C26A46"/>
    <w:rsid w:val="00E0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2015-01-21T10:13:00Z</dcterms:created>
  <dcterms:modified xsi:type="dcterms:W3CDTF">2015-01-21T10:19:00Z</dcterms:modified>
</cp:coreProperties>
</file>