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24" w:rsidRPr="00FD6FCF" w:rsidRDefault="00FE6B24" w:rsidP="00FE6B24">
      <w:pPr>
        <w:pStyle w:val="1"/>
        <w:rPr>
          <w:sz w:val="26"/>
          <w:szCs w:val="26"/>
        </w:rPr>
      </w:pPr>
      <w:r w:rsidRPr="00FD6FCF">
        <w:rPr>
          <w:sz w:val="26"/>
          <w:szCs w:val="26"/>
        </w:rPr>
        <w:t>АДМИНИСТРАЦИЯ МУНИЦИПАЛЬНОГО ОБРАЗОВАНИЯ</w:t>
      </w:r>
    </w:p>
    <w:p w:rsidR="00FE6B24" w:rsidRPr="00FD6FCF" w:rsidRDefault="00FE6B24" w:rsidP="00FE6B24">
      <w:pPr>
        <w:jc w:val="center"/>
        <w:rPr>
          <w:b/>
          <w:sz w:val="26"/>
          <w:szCs w:val="26"/>
        </w:rPr>
      </w:pPr>
      <w:r w:rsidRPr="00FD6FCF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РАЗДОРСКИЙ  СЕЛЬСОВЕТ</w:t>
      </w:r>
      <w:r w:rsidRPr="00FD6FCF">
        <w:rPr>
          <w:b/>
          <w:sz w:val="26"/>
          <w:szCs w:val="26"/>
        </w:rPr>
        <w:t>»</w:t>
      </w:r>
    </w:p>
    <w:p w:rsidR="00FE6B24" w:rsidRPr="00FD6FCF" w:rsidRDefault="00FE6B24" w:rsidP="00FE6B24">
      <w:pPr>
        <w:jc w:val="center"/>
        <w:rPr>
          <w:b/>
          <w:sz w:val="26"/>
          <w:szCs w:val="26"/>
        </w:rPr>
      </w:pPr>
      <w:r w:rsidRPr="00FD6FCF">
        <w:rPr>
          <w:b/>
          <w:sz w:val="26"/>
          <w:szCs w:val="26"/>
        </w:rPr>
        <w:t>КАМЫЗЯКСКОГО РАЙОНА АСТРАХАНСКОЙ ОБЛАСТИ</w:t>
      </w:r>
    </w:p>
    <w:p w:rsidR="00FE6B24" w:rsidRPr="00FD6FCF" w:rsidRDefault="00FE6B24" w:rsidP="00FE6B24">
      <w:pPr>
        <w:pStyle w:val="1"/>
        <w:rPr>
          <w:sz w:val="26"/>
          <w:szCs w:val="26"/>
        </w:rPr>
      </w:pPr>
    </w:p>
    <w:p w:rsidR="00FE6B24" w:rsidRPr="00FD6FCF" w:rsidRDefault="00FE6B24" w:rsidP="00FE6B24">
      <w:pPr>
        <w:pStyle w:val="1"/>
        <w:rPr>
          <w:sz w:val="26"/>
          <w:szCs w:val="26"/>
        </w:rPr>
      </w:pPr>
      <w:r w:rsidRPr="00FD6FCF">
        <w:rPr>
          <w:sz w:val="26"/>
          <w:szCs w:val="26"/>
        </w:rPr>
        <w:t>ПОСТАНОВЛЕНИЕ</w:t>
      </w:r>
    </w:p>
    <w:p w:rsidR="00FE6B24" w:rsidRPr="00FD6FCF" w:rsidRDefault="00FE6B24" w:rsidP="00FE6B24">
      <w:pPr>
        <w:rPr>
          <w:sz w:val="26"/>
          <w:szCs w:val="26"/>
        </w:rPr>
      </w:pPr>
    </w:p>
    <w:p w:rsidR="00FE6B24" w:rsidRDefault="00FE6B24" w:rsidP="00FE6B24">
      <w:pPr>
        <w:rPr>
          <w:sz w:val="26"/>
          <w:szCs w:val="26"/>
        </w:rPr>
      </w:pPr>
      <w:r w:rsidRPr="00FD6FCF">
        <w:rPr>
          <w:sz w:val="26"/>
          <w:szCs w:val="26"/>
        </w:rPr>
        <w:t xml:space="preserve">      от  </w:t>
      </w:r>
      <w:r w:rsidR="00DD4393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DD4393">
        <w:rPr>
          <w:sz w:val="26"/>
          <w:szCs w:val="26"/>
        </w:rPr>
        <w:t>8</w:t>
      </w:r>
      <w:r w:rsidRPr="00FD6FCF">
        <w:rPr>
          <w:sz w:val="26"/>
          <w:szCs w:val="26"/>
        </w:rPr>
        <w:t>.2014г</w:t>
      </w:r>
      <w:r w:rsidRPr="00FD6FCF">
        <w:rPr>
          <w:sz w:val="26"/>
          <w:szCs w:val="26"/>
        </w:rPr>
        <w:tab/>
      </w:r>
      <w:r w:rsidRPr="00FD6FCF">
        <w:rPr>
          <w:sz w:val="26"/>
          <w:szCs w:val="26"/>
        </w:rPr>
        <w:tab/>
      </w:r>
      <w:r w:rsidRPr="00FD6FCF">
        <w:rPr>
          <w:sz w:val="26"/>
          <w:szCs w:val="26"/>
        </w:rPr>
        <w:tab/>
      </w:r>
      <w:r w:rsidRPr="00FD6FCF">
        <w:rPr>
          <w:sz w:val="26"/>
          <w:szCs w:val="26"/>
        </w:rPr>
        <w:tab/>
      </w:r>
      <w:r w:rsidRPr="00FD6FCF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</w:t>
      </w:r>
      <w:r w:rsidRPr="00FD6FCF">
        <w:rPr>
          <w:sz w:val="26"/>
          <w:szCs w:val="26"/>
        </w:rPr>
        <w:t xml:space="preserve">           № </w:t>
      </w:r>
      <w:r>
        <w:rPr>
          <w:sz w:val="26"/>
          <w:szCs w:val="26"/>
        </w:rPr>
        <w:t xml:space="preserve"> </w:t>
      </w:r>
      <w:r w:rsidR="00DD4393">
        <w:rPr>
          <w:sz w:val="26"/>
          <w:szCs w:val="26"/>
        </w:rPr>
        <w:t>135</w:t>
      </w:r>
    </w:p>
    <w:p w:rsidR="00FE6B24" w:rsidRPr="00FD6FCF" w:rsidRDefault="00FE6B24" w:rsidP="00FE6B24">
      <w:pPr>
        <w:rPr>
          <w:sz w:val="26"/>
          <w:szCs w:val="26"/>
          <w:u w:val="single"/>
        </w:rPr>
      </w:pPr>
    </w:p>
    <w:p w:rsidR="00FE6B24" w:rsidRDefault="00FE6B24" w:rsidP="00FE6B24">
      <w:pPr>
        <w:pStyle w:val="a3"/>
        <w:spacing w:before="0" w:beforeAutospacing="0" w:after="0" w:line="216" w:lineRule="auto"/>
        <w:jc w:val="both"/>
        <w:rPr>
          <w:bCs/>
          <w:sz w:val="26"/>
          <w:szCs w:val="26"/>
        </w:rPr>
      </w:pPr>
      <w:r w:rsidRPr="00FD6FCF">
        <w:rPr>
          <w:bCs/>
          <w:sz w:val="26"/>
          <w:szCs w:val="26"/>
        </w:rPr>
        <w:t>Об утверждении порядка</w:t>
      </w:r>
      <w:r>
        <w:rPr>
          <w:bCs/>
          <w:sz w:val="26"/>
          <w:szCs w:val="26"/>
        </w:rPr>
        <w:t xml:space="preserve"> </w:t>
      </w:r>
      <w:r w:rsidRPr="00FD6FCF">
        <w:rPr>
          <w:bCs/>
          <w:sz w:val="26"/>
          <w:szCs w:val="26"/>
        </w:rPr>
        <w:t xml:space="preserve">осуществления </w:t>
      </w:r>
    </w:p>
    <w:p w:rsidR="00FE6B24" w:rsidRDefault="00FE6B24" w:rsidP="00FE6B24">
      <w:pPr>
        <w:pStyle w:val="a3"/>
        <w:spacing w:before="0" w:beforeAutospacing="0" w:after="0" w:line="216" w:lineRule="auto"/>
        <w:jc w:val="both"/>
        <w:rPr>
          <w:bCs/>
          <w:sz w:val="26"/>
          <w:szCs w:val="26"/>
        </w:rPr>
      </w:pPr>
      <w:r w:rsidRPr="00FD6FCF">
        <w:rPr>
          <w:bCs/>
          <w:sz w:val="26"/>
          <w:szCs w:val="26"/>
        </w:rPr>
        <w:t xml:space="preserve">ведомственного контроля в сфере закупок </w:t>
      </w:r>
    </w:p>
    <w:p w:rsidR="00FE6B24" w:rsidRDefault="00FE6B24" w:rsidP="00FE6B24">
      <w:pPr>
        <w:pStyle w:val="a3"/>
        <w:spacing w:before="0" w:beforeAutospacing="0" w:after="0" w:line="216" w:lineRule="auto"/>
        <w:jc w:val="both"/>
        <w:rPr>
          <w:bCs/>
          <w:sz w:val="26"/>
          <w:szCs w:val="26"/>
        </w:rPr>
      </w:pPr>
      <w:r w:rsidRPr="00FD6FCF">
        <w:rPr>
          <w:bCs/>
          <w:sz w:val="26"/>
          <w:szCs w:val="26"/>
        </w:rPr>
        <w:t xml:space="preserve">для обеспечения муниципальных нужд </w:t>
      </w:r>
    </w:p>
    <w:p w:rsidR="00FE6B24" w:rsidRPr="00FD6FCF" w:rsidRDefault="00FE6B24" w:rsidP="00FE6B24">
      <w:pPr>
        <w:pStyle w:val="a3"/>
        <w:spacing w:before="0" w:beforeAutospacing="0" w:after="0" w:line="21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м</w:t>
      </w:r>
      <w:r w:rsidRPr="00FD6FCF">
        <w:rPr>
          <w:bCs/>
          <w:sz w:val="26"/>
          <w:szCs w:val="26"/>
        </w:rPr>
        <w:t>униципального образования «</w:t>
      </w:r>
      <w:proofErr w:type="spellStart"/>
      <w:r>
        <w:rPr>
          <w:bCs/>
          <w:sz w:val="26"/>
          <w:szCs w:val="26"/>
        </w:rPr>
        <w:t>Раздорский</w:t>
      </w:r>
      <w:proofErr w:type="spellEnd"/>
      <w:r>
        <w:rPr>
          <w:bCs/>
          <w:sz w:val="26"/>
          <w:szCs w:val="26"/>
        </w:rPr>
        <w:t xml:space="preserve">  сельсовет</w:t>
      </w:r>
      <w:r w:rsidRPr="00FD6FCF">
        <w:rPr>
          <w:bCs/>
          <w:sz w:val="26"/>
          <w:szCs w:val="26"/>
        </w:rPr>
        <w:t>»</w:t>
      </w:r>
    </w:p>
    <w:p w:rsidR="00FE6B24" w:rsidRPr="00FD6FCF" w:rsidRDefault="00FE6B24" w:rsidP="00FE6B24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FE6B24" w:rsidRPr="00FD6FCF" w:rsidRDefault="00FE6B24" w:rsidP="00FE6B24">
      <w:pPr>
        <w:pStyle w:val="a3"/>
        <w:spacing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 xml:space="preserve">В соответствии со статьей 100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FD6FCF">
          <w:rPr>
            <w:sz w:val="26"/>
            <w:szCs w:val="26"/>
          </w:rPr>
          <w:t>2013 г</w:t>
        </w:r>
      </w:smartTag>
      <w:r w:rsidRPr="00FD6FCF">
        <w:rPr>
          <w:sz w:val="26"/>
          <w:szCs w:val="26"/>
        </w:rPr>
        <w:t>. №44-ФЗ «О контрактной системе в сфере закупок товаров, работ, услуг для обеспечения государственных и муниципальных нужд» (далее – Федеральный закон), Администрация муниципального образования «</w:t>
      </w:r>
      <w:proofErr w:type="spellStart"/>
      <w:r>
        <w:rPr>
          <w:sz w:val="26"/>
          <w:szCs w:val="26"/>
        </w:rPr>
        <w:t>Раздорский</w:t>
      </w:r>
      <w:proofErr w:type="spellEnd"/>
      <w:r>
        <w:rPr>
          <w:sz w:val="26"/>
          <w:szCs w:val="26"/>
        </w:rPr>
        <w:t xml:space="preserve">  сельсовет</w:t>
      </w:r>
      <w:r w:rsidRPr="00FD6FCF">
        <w:rPr>
          <w:sz w:val="26"/>
          <w:szCs w:val="26"/>
        </w:rPr>
        <w:t>»</w:t>
      </w:r>
    </w:p>
    <w:p w:rsidR="00FE6B24" w:rsidRPr="00FD6FCF" w:rsidRDefault="00FE6B24" w:rsidP="00FE6B24">
      <w:pPr>
        <w:pStyle w:val="a3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FD6FCF">
        <w:rPr>
          <w:b/>
          <w:bCs/>
          <w:sz w:val="26"/>
          <w:szCs w:val="26"/>
        </w:rPr>
        <w:t>:</w:t>
      </w:r>
    </w:p>
    <w:p w:rsidR="00FE6B24" w:rsidRPr="00FD6FCF" w:rsidRDefault="00FE6B24" w:rsidP="00FE6B24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Утвердить порядок осуществления ведомственного контроля в сфере закупок для обеспечения муниципальных нужд муниципального образования «</w:t>
      </w:r>
      <w:proofErr w:type="spellStart"/>
      <w:r>
        <w:rPr>
          <w:bCs/>
          <w:sz w:val="26"/>
          <w:szCs w:val="26"/>
        </w:rPr>
        <w:t>Раздорский</w:t>
      </w:r>
      <w:proofErr w:type="spellEnd"/>
      <w:r>
        <w:rPr>
          <w:bCs/>
          <w:sz w:val="26"/>
          <w:szCs w:val="26"/>
        </w:rPr>
        <w:t xml:space="preserve">  сельсовет</w:t>
      </w:r>
      <w:r w:rsidRPr="00FD6FCF">
        <w:rPr>
          <w:sz w:val="26"/>
          <w:szCs w:val="26"/>
        </w:rPr>
        <w:t>» согласно Приложения №1 к настоящему постановлению.</w:t>
      </w:r>
    </w:p>
    <w:p w:rsidR="00FE6B24" w:rsidRPr="00FD6FCF" w:rsidRDefault="00FE6B24" w:rsidP="00FE6B24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Утвердить состав комиссии по проведению плановых и внеплановых проверок подведомственных заказчиков Органа ведомственного контроля согласно Приложения № 2 к настоящему постановлению.</w:t>
      </w:r>
    </w:p>
    <w:p w:rsidR="00FE6B24" w:rsidRPr="00FD6FCF" w:rsidRDefault="00FE6B24" w:rsidP="00FE6B24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FD6FCF">
        <w:rPr>
          <w:sz w:val="26"/>
          <w:szCs w:val="26"/>
        </w:rPr>
        <w:t xml:space="preserve">Настоящее постановление разместить на официальном сайте </w:t>
      </w:r>
      <w:r>
        <w:rPr>
          <w:sz w:val="26"/>
          <w:szCs w:val="26"/>
        </w:rPr>
        <w:t xml:space="preserve"> А</w:t>
      </w:r>
      <w:r w:rsidRPr="00FD6FCF">
        <w:rPr>
          <w:sz w:val="26"/>
          <w:szCs w:val="26"/>
        </w:rPr>
        <w:t>дминистрации муниципального образования «</w:t>
      </w:r>
      <w:proofErr w:type="spellStart"/>
      <w:r>
        <w:rPr>
          <w:bCs/>
          <w:sz w:val="26"/>
          <w:szCs w:val="26"/>
        </w:rPr>
        <w:t>Раздорский</w:t>
      </w:r>
      <w:proofErr w:type="spellEnd"/>
      <w:r>
        <w:rPr>
          <w:bCs/>
          <w:sz w:val="26"/>
          <w:szCs w:val="26"/>
        </w:rPr>
        <w:t xml:space="preserve">  сельсовет</w:t>
      </w:r>
      <w:r w:rsidRPr="00FD6FCF">
        <w:rPr>
          <w:sz w:val="26"/>
          <w:szCs w:val="26"/>
        </w:rPr>
        <w:t>».</w:t>
      </w:r>
    </w:p>
    <w:p w:rsidR="00FE6B24" w:rsidRPr="00FD6FCF" w:rsidRDefault="00FE6B24" w:rsidP="00FE6B24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Контроль за выполнением постановления оставляю за собой.</w:t>
      </w:r>
    </w:p>
    <w:p w:rsidR="00FE6B24" w:rsidRPr="00FD6FCF" w:rsidRDefault="00FE6B24" w:rsidP="00FE6B24">
      <w:pPr>
        <w:pStyle w:val="a3"/>
        <w:spacing w:after="0"/>
        <w:ind w:firstLine="5404"/>
        <w:rPr>
          <w:sz w:val="26"/>
          <w:szCs w:val="26"/>
        </w:rPr>
      </w:pPr>
    </w:p>
    <w:p w:rsidR="00FE6B24" w:rsidRDefault="00FE6B24" w:rsidP="00FE6B24">
      <w:pPr>
        <w:pStyle w:val="a3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FD6FCF">
        <w:rPr>
          <w:sz w:val="26"/>
          <w:szCs w:val="26"/>
        </w:rPr>
        <w:t xml:space="preserve">Глава муниципального образования   </w:t>
      </w:r>
    </w:p>
    <w:p w:rsidR="00FE6B24" w:rsidRPr="00FD6FCF" w:rsidRDefault="00FE6B24" w:rsidP="00FE6B24">
      <w:pPr>
        <w:pStyle w:val="a3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FD6FCF">
        <w:rPr>
          <w:sz w:val="26"/>
          <w:szCs w:val="26"/>
        </w:rPr>
        <w:t>«</w:t>
      </w:r>
      <w:proofErr w:type="spellStart"/>
      <w:r>
        <w:rPr>
          <w:bCs/>
          <w:sz w:val="26"/>
          <w:szCs w:val="26"/>
        </w:rPr>
        <w:t>Раздорский</w:t>
      </w:r>
      <w:proofErr w:type="spellEnd"/>
      <w:r>
        <w:rPr>
          <w:bCs/>
          <w:sz w:val="26"/>
          <w:szCs w:val="26"/>
        </w:rPr>
        <w:t xml:space="preserve">  сельсовет</w:t>
      </w:r>
      <w:r w:rsidRPr="00FD6FCF">
        <w:rPr>
          <w:sz w:val="26"/>
          <w:szCs w:val="26"/>
        </w:rPr>
        <w:t xml:space="preserve">»                       </w:t>
      </w:r>
      <w:r>
        <w:rPr>
          <w:sz w:val="26"/>
          <w:szCs w:val="26"/>
        </w:rPr>
        <w:t xml:space="preserve">                               </w:t>
      </w:r>
      <w:r w:rsidRPr="00FD6F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С.Б.  </w:t>
      </w:r>
      <w:proofErr w:type="spellStart"/>
      <w:r>
        <w:rPr>
          <w:sz w:val="26"/>
          <w:szCs w:val="26"/>
        </w:rPr>
        <w:t>Калемагин</w:t>
      </w:r>
      <w:proofErr w:type="spellEnd"/>
    </w:p>
    <w:p w:rsidR="00FE6B24" w:rsidRPr="00FD6FCF" w:rsidRDefault="00FE6B24" w:rsidP="00FE6B24">
      <w:pPr>
        <w:pStyle w:val="a3"/>
        <w:spacing w:before="0" w:beforeAutospacing="0" w:after="0"/>
        <w:ind w:firstLine="5404"/>
        <w:rPr>
          <w:sz w:val="26"/>
          <w:szCs w:val="26"/>
        </w:rPr>
      </w:pPr>
    </w:p>
    <w:p w:rsidR="00FE6B24" w:rsidRPr="00FD6FCF" w:rsidRDefault="00FE6B24" w:rsidP="00FE6B24">
      <w:pPr>
        <w:pStyle w:val="a3"/>
        <w:spacing w:after="0"/>
        <w:ind w:firstLine="5404"/>
        <w:rPr>
          <w:sz w:val="26"/>
          <w:szCs w:val="26"/>
        </w:rPr>
      </w:pPr>
    </w:p>
    <w:p w:rsidR="00FE6B24" w:rsidRPr="00FD6FCF" w:rsidRDefault="00FE6B24" w:rsidP="00FE6B24">
      <w:pPr>
        <w:pStyle w:val="a3"/>
        <w:spacing w:after="0"/>
        <w:ind w:firstLine="5404"/>
        <w:rPr>
          <w:sz w:val="26"/>
          <w:szCs w:val="26"/>
        </w:rPr>
      </w:pPr>
    </w:p>
    <w:p w:rsidR="00FE6B24" w:rsidRDefault="00FE6B24" w:rsidP="00FE6B24">
      <w:pPr>
        <w:pStyle w:val="a3"/>
        <w:spacing w:after="0"/>
        <w:ind w:firstLine="5404"/>
        <w:jc w:val="right"/>
        <w:rPr>
          <w:sz w:val="26"/>
          <w:szCs w:val="26"/>
        </w:rPr>
      </w:pPr>
    </w:p>
    <w:p w:rsidR="00FE6B24" w:rsidRDefault="00FE6B24" w:rsidP="00FE6B24">
      <w:pPr>
        <w:pStyle w:val="a3"/>
        <w:spacing w:after="0"/>
        <w:ind w:firstLine="5404"/>
        <w:jc w:val="right"/>
        <w:rPr>
          <w:sz w:val="26"/>
          <w:szCs w:val="26"/>
        </w:rPr>
      </w:pPr>
    </w:p>
    <w:p w:rsidR="00FE6B24" w:rsidRDefault="00FE6B24" w:rsidP="00FE6B24">
      <w:pPr>
        <w:pStyle w:val="a3"/>
        <w:spacing w:after="0"/>
        <w:ind w:firstLine="5404"/>
        <w:jc w:val="right"/>
        <w:rPr>
          <w:sz w:val="26"/>
          <w:szCs w:val="26"/>
        </w:rPr>
      </w:pPr>
    </w:p>
    <w:p w:rsidR="00FE6B24" w:rsidRDefault="00FE6B24" w:rsidP="00FE6B24">
      <w:pPr>
        <w:pStyle w:val="a3"/>
        <w:spacing w:after="0"/>
        <w:ind w:firstLine="5404"/>
        <w:jc w:val="right"/>
        <w:rPr>
          <w:sz w:val="26"/>
          <w:szCs w:val="26"/>
        </w:rPr>
      </w:pPr>
    </w:p>
    <w:p w:rsidR="00FE6B24" w:rsidRPr="00FD6FCF" w:rsidRDefault="00FE6B24" w:rsidP="00FE6B24">
      <w:pPr>
        <w:pStyle w:val="a3"/>
        <w:spacing w:after="0"/>
        <w:ind w:firstLine="5404"/>
        <w:jc w:val="right"/>
        <w:rPr>
          <w:sz w:val="26"/>
          <w:szCs w:val="26"/>
        </w:rPr>
      </w:pPr>
      <w:r w:rsidRPr="00FD6FCF">
        <w:rPr>
          <w:sz w:val="26"/>
          <w:szCs w:val="26"/>
        </w:rPr>
        <w:lastRenderedPageBreak/>
        <w:t xml:space="preserve">Приложение № 1 </w:t>
      </w:r>
    </w:p>
    <w:p w:rsidR="00FE6B24" w:rsidRPr="00FD6FCF" w:rsidRDefault="00FE6B24" w:rsidP="00FE6B24">
      <w:pPr>
        <w:pStyle w:val="a3"/>
        <w:spacing w:before="0" w:beforeAutospacing="0" w:after="0"/>
        <w:ind w:left="5404"/>
        <w:jc w:val="right"/>
        <w:rPr>
          <w:sz w:val="26"/>
          <w:szCs w:val="26"/>
        </w:rPr>
      </w:pPr>
      <w:r w:rsidRPr="00FD6FCF">
        <w:rPr>
          <w:color w:val="000000"/>
          <w:sz w:val="26"/>
          <w:szCs w:val="26"/>
        </w:rPr>
        <w:t xml:space="preserve">к постановлению Администрации муниципального образования </w:t>
      </w:r>
    </w:p>
    <w:p w:rsidR="00FE6B24" w:rsidRPr="00FD6FCF" w:rsidRDefault="00FE6B24" w:rsidP="00FE6B24">
      <w:pPr>
        <w:pStyle w:val="a3"/>
        <w:spacing w:before="0" w:beforeAutospacing="0" w:after="0"/>
        <w:ind w:left="5404"/>
        <w:jc w:val="right"/>
        <w:rPr>
          <w:sz w:val="26"/>
          <w:szCs w:val="26"/>
        </w:rPr>
      </w:pPr>
      <w:r w:rsidRPr="00FD6FCF"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Раздорский</w:t>
      </w:r>
      <w:proofErr w:type="spellEnd"/>
      <w:r>
        <w:rPr>
          <w:color w:val="000000"/>
          <w:sz w:val="26"/>
          <w:szCs w:val="26"/>
        </w:rPr>
        <w:t xml:space="preserve">  сельсовет</w:t>
      </w:r>
      <w:r w:rsidRPr="00FD6FCF">
        <w:rPr>
          <w:color w:val="000000"/>
          <w:sz w:val="26"/>
          <w:szCs w:val="26"/>
        </w:rPr>
        <w:t xml:space="preserve">» </w:t>
      </w:r>
    </w:p>
    <w:p w:rsidR="00FE6B24" w:rsidRPr="00FD6FCF" w:rsidRDefault="00FE6B24" w:rsidP="00FE6B24">
      <w:pPr>
        <w:pStyle w:val="a3"/>
        <w:spacing w:before="0" w:beforeAutospacing="0" w:after="0"/>
        <w:ind w:left="5404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FD6FCF">
        <w:rPr>
          <w:color w:val="000000"/>
          <w:sz w:val="26"/>
          <w:szCs w:val="26"/>
        </w:rPr>
        <w:t xml:space="preserve">т  </w:t>
      </w:r>
      <w:r w:rsidR="00DD4393">
        <w:rPr>
          <w:color w:val="000000"/>
          <w:sz w:val="26"/>
          <w:szCs w:val="26"/>
        </w:rPr>
        <w:t>28.08</w:t>
      </w:r>
      <w:r>
        <w:rPr>
          <w:color w:val="000000"/>
          <w:sz w:val="26"/>
          <w:szCs w:val="26"/>
        </w:rPr>
        <w:t>.2014</w:t>
      </w:r>
      <w:r w:rsidRPr="00FD6FCF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 xml:space="preserve"> </w:t>
      </w:r>
      <w:r w:rsidR="00DD4393">
        <w:rPr>
          <w:color w:val="000000"/>
          <w:sz w:val="26"/>
          <w:szCs w:val="26"/>
        </w:rPr>
        <w:t>135</w:t>
      </w:r>
      <w:r w:rsidRPr="00FD6FCF">
        <w:rPr>
          <w:color w:val="000000"/>
          <w:sz w:val="26"/>
          <w:szCs w:val="26"/>
        </w:rPr>
        <w:t xml:space="preserve"> </w:t>
      </w:r>
    </w:p>
    <w:p w:rsidR="00FE6B24" w:rsidRPr="00FD6FCF" w:rsidRDefault="00FE6B24" w:rsidP="00FE6B24">
      <w:pPr>
        <w:pStyle w:val="a3"/>
        <w:spacing w:before="0" w:beforeAutospacing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FD6FCF">
        <w:rPr>
          <w:b/>
          <w:bCs/>
          <w:sz w:val="26"/>
          <w:szCs w:val="26"/>
        </w:rPr>
        <w:t xml:space="preserve">ОРЯДОК </w:t>
      </w:r>
    </w:p>
    <w:p w:rsidR="00FE6B24" w:rsidRPr="00FD6FCF" w:rsidRDefault="00FE6B24" w:rsidP="00FE6B24">
      <w:pPr>
        <w:pStyle w:val="a3"/>
        <w:spacing w:before="0" w:beforeAutospacing="0" w:after="0" w:line="216" w:lineRule="auto"/>
        <w:jc w:val="center"/>
        <w:rPr>
          <w:sz w:val="26"/>
          <w:szCs w:val="26"/>
        </w:rPr>
      </w:pPr>
      <w:r w:rsidRPr="00FD6FCF">
        <w:rPr>
          <w:b/>
          <w:bCs/>
          <w:sz w:val="26"/>
          <w:szCs w:val="26"/>
        </w:rPr>
        <w:t>осуществления ведомственного контроля в сфере закупок для обеспечения муниципальных нужд муниципального образования «</w:t>
      </w:r>
      <w:proofErr w:type="spellStart"/>
      <w:r>
        <w:rPr>
          <w:b/>
          <w:bCs/>
          <w:sz w:val="26"/>
          <w:szCs w:val="26"/>
        </w:rPr>
        <w:t>Раздорский</w:t>
      </w:r>
      <w:proofErr w:type="spellEnd"/>
      <w:r>
        <w:rPr>
          <w:b/>
          <w:bCs/>
          <w:sz w:val="26"/>
          <w:szCs w:val="26"/>
        </w:rPr>
        <w:t xml:space="preserve">  сельсовет</w:t>
      </w:r>
      <w:r w:rsidRPr="00FD6FCF">
        <w:rPr>
          <w:b/>
          <w:bCs/>
          <w:sz w:val="26"/>
          <w:szCs w:val="26"/>
        </w:rPr>
        <w:t>»</w:t>
      </w:r>
    </w:p>
    <w:p w:rsidR="00FE6B24" w:rsidRPr="00FD6FCF" w:rsidRDefault="00FE6B24" w:rsidP="00FE6B24">
      <w:pPr>
        <w:pStyle w:val="a3"/>
        <w:spacing w:before="0" w:beforeAutospacing="0"/>
        <w:jc w:val="center"/>
        <w:rPr>
          <w:sz w:val="26"/>
          <w:szCs w:val="26"/>
        </w:rPr>
      </w:pPr>
      <w:r w:rsidRPr="00FD6FCF">
        <w:rPr>
          <w:b/>
          <w:bCs/>
          <w:sz w:val="26"/>
          <w:szCs w:val="26"/>
          <w:lang w:val="en-US"/>
        </w:rPr>
        <w:t>I</w:t>
      </w:r>
      <w:r w:rsidRPr="00FD6FCF">
        <w:rPr>
          <w:b/>
          <w:bCs/>
          <w:sz w:val="26"/>
          <w:szCs w:val="26"/>
        </w:rPr>
        <w:t>. Общие положения</w:t>
      </w:r>
    </w:p>
    <w:p w:rsidR="00FE6B24" w:rsidRPr="00FD6FCF" w:rsidRDefault="00FE6B24" w:rsidP="00FE6B24">
      <w:pPr>
        <w:pStyle w:val="a3"/>
        <w:spacing w:before="0" w:beforeAutospacing="0" w:after="0" w:line="216" w:lineRule="auto"/>
        <w:ind w:firstLine="720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1. Настоящий Порядок устанавливает правила осуществления Администрацией муниципального образования «</w:t>
      </w:r>
      <w:proofErr w:type="spellStart"/>
      <w:r>
        <w:rPr>
          <w:bCs/>
          <w:sz w:val="26"/>
          <w:szCs w:val="26"/>
        </w:rPr>
        <w:t>Раздорский</w:t>
      </w:r>
      <w:proofErr w:type="spellEnd"/>
      <w:r>
        <w:rPr>
          <w:bCs/>
          <w:sz w:val="26"/>
          <w:szCs w:val="26"/>
        </w:rPr>
        <w:t xml:space="preserve">  сельсовет</w:t>
      </w:r>
      <w:r w:rsidRPr="00FD6FCF">
        <w:rPr>
          <w:sz w:val="26"/>
          <w:szCs w:val="26"/>
        </w:rPr>
        <w:t>» (далее – Орган ведомственного контроля) ведомственного контроля в сфере закупок товаров, работ, услуг (далее соответственно - закупка, Порядок)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учреждений при осуществлении закупок для обеспечения муниципальных нужд.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3. Предметом ведомственного контроля в сфере закупок является соблюдение заказчиками, подведомственными Органу ведомственного контроля (далее - подведомственные заказчики),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3) соблюдения правил нормирования в сфере закупок;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5)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 xml:space="preserve">7) соответствия поставленных товаров, выполненных работ и оказанных услуг условиям контрактов, достижения целей закупки, а также целевого </w:t>
      </w:r>
      <w:r w:rsidRPr="00FD6FCF">
        <w:rPr>
          <w:sz w:val="26"/>
          <w:szCs w:val="26"/>
        </w:rPr>
        <w:lastRenderedPageBreak/>
        <w:t>использования поставленных товаров, результатов выполненных работ и оказанных услуг;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 xml:space="preserve">9) соответствия закупаемой продукции ожидаемым результатам муниципальных программ, подпрограмм муниципальных программ </w:t>
      </w:r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Раздорский</w:t>
      </w:r>
      <w:proofErr w:type="spellEnd"/>
      <w:r>
        <w:rPr>
          <w:sz w:val="26"/>
          <w:szCs w:val="26"/>
        </w:rPr>
        <w:t xml:space="preserve">  сельсовет»</w:t>
      </w:r>
      <w:r w:rsidRPr="00FD6FCF">
        <w:rPr>
          <w:sz w:val="26"/>
          <w:szCs w:val="26"/>
        </w:rPr>
        <w:t>, а также ожидаемым результатам реализации основных мероприятий (ведомственных целевых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5. Ведомственный контроль осуществляется в рамках</w:t>
      </w:r>
      <w:r>
        <w:rPr>
          <w:sz w:val="26"/>
          <w:szCs w:val="26"/>
        </w:rPr>
        <w:t>,</w:t>
      </w:r>
      <w:r w:rsidRPr="00FD6FCF">
        <w:rPr>
          <w:sz w:val="26"/>
          <w:szCs w:val="26"/>
        </w:rPr>
        <w:t xml:space="preserve"> не переданных полномочий в соответствии с частью 5 статьи 26 Федерального закона</w:t>
      </w:r>
      <w:r w:rsidRPr="00FD6FCF">
        <w:rPr>
          <w:sz w:val="26"/>
          <w:szCs w:val="26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FD6FCF">
          <w:rPr>
            <w:sz w:val="26"/>
            <w:szCs w:val="26"/>
          </w:rPr>
          <w:t>2013 г</w:t>
        </w:r>
      </w:smartTag>
      <w:r w:rsidRPr="00FD6FCF">
        <w:rPr>
          <w:sz w:val="26"/>
          <w:szCs w:val="26"/>
        </w:rPr>
        <w:t>. № 44-ФЗ «О контрактной системе в сфере закупок товаров, работ, услуг для обеспечения государственных нужд».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муниципальных нужд за его подведомственными заказчиками.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7. Указанные ведомственные акты должны содержать: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1) формы проведения ведомственного контроля;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2) методы проведения ведомственного контроля (проведение проверок тематического и комплексного характера);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3) способы проведения контроля (сплошная проверка, выборочная проверка);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4)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а) сведения о подведомственном заказчике;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б) сроки проведения проверки (месяц);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в) метод проведения контроля;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г) результаты проверки;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д) способ проведения контроля.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10. Проведение плановых проверок, внеплановых проверок подведомственных заказчиков осуществляется комиссией, включающей в себя должностных лиц Органа ведомственного контроля (далее - Комиссия).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11. В состав Комиссии, образованной Органом ведомственного контроля для проведения проверки, должно входить не менее трех человек. Комиссию возглавляет председатель Комиссии.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12. Решения о проведении проверок, утверждении состава Комиссии, изменениях состава Комиссии, утверждении сроков осуществления ведомственного контроля, изменениях сроков осуществления ведомственного контроля утверждаются распоряжением Органа ведомственного контроля либо уполномоченным лицом.</w:t>
      </w:r>
    </w:p>
    <w:p w:rsidR="00FE6B24" w:rsidRPr="00FD6FCF" w:rsidRDefault="00FE6B24" w:rsidP="00FE6B24">
      <w:pPr>
        <w:pStyle w:val="a3"/>
        <w:spacing w:before="0" w:beforeAutospacing="0" w:after="240"/>
        <w:jc w:val="center"/>
        <w:rPr>
          <w:sz w:val="26"/>
          <w:szCs w:val="26"/>
        </w:rPr>
      </w:pPr>
    </w:p>
    <w:p w:rsidR="00FE6B24" w:rsidRPr="00FD6FCF" w:rsidRDefault="00FE6B24" w:rsidP="00FE6B24">
      <w:pPr>
        <w:pStyle w:val="a3"/>
        <w:spacing w:before="119" w:beforeAutospacing="0"/>
        <w:jc w:val="center"/>
        <w:rPr>
          <w:sz w:val="26"/>
          <w:szCs w:val="26"/>
        </w:rPr>
      </w:pPr>
      <w:r w:rsidRPr="00FD6FCF">
        <w:rPr>
          <w:b/>
          <w:bCs/>
          <w:sz w:val="26"/>
          <w:szCs w:val="26"/>
          <w:lang w:val="en-US"/>
        </w:rPr>
        <w:t>II</w:t>
      </w:r>
      <w:r w:rsidRPr="00FD6FCF">
        <w:rPr>
          <w:b/>
          <w:bCs/>
          <w:sz w:val="26"/>
          <w:szCs w:val="26"/>
        </w:rPr>
        <w:t>. Проведение плановых проверок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13. Плановые проверки осуществляются на основании плана проверок, утверждаемого председателем Комиссии либо уполномоченным лицом.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14. План проверок должен содержать следующие сведения: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1) наименование Органа ведомственного контроля, осуществляющего проверку;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3) месяц начала проведения проверки.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 xml:space="preserve">15. План проверок должен быть размещен не позднее пяти рабочих дней со дня его утверждения в сети «Интернет». 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16. Результаты проверки оформляются отчетом (далее - отчет проверки) в сроки, установленные распоряжением о проведении проверки. При этом решение и предписание по результатам проведения проверки (при их наличии) являются неотъемлемой частью отчета проверки.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17. Отчет проверки состоит из вводной, мотивировочной и резолютивной частей.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1) Вводная часть отчета проверки должна содержать: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а) наименование Органа ведомственного контроля, осуществляющего ведомственный контроль в сфере закупок;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б) номер, дату и место составления акта;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в) дату и номер распоряжения о проведении проверки;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г) основания, цели и сроки осуществления плановой проверки;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д) период проведения проверки;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е) фамилии, имена, отчества, наименования должностей членов Комиссии, проводивших проверку;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функцию по осуществлению закупок для нужд Органа ведомственного контроля и (или) уполномоченного органа.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2) В мотивировочной части отчета проверки должны быть указаны: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а) обстоятельства, установленные при проведении проверки и обосновывающие выводы Комиссии;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б) нормы законодательства, которыми руководствовалась Комиссия при принятии решения;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3) Резолютивная часть отчет проверки должна содержать: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 xml:space="preserve">а) выводы Комиссии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</w:t>
      </w:r>
      <w:r w:rsidRPr="00FD6FCF">
        <w:rPr>
          <w:sz w:val="26"/>
          <w:szCs w:val="26"/>
        </w:rPr>
        <w:lastRenderedPageBreak/>
        <w:t>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б) выводы Комиссии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18. Отчет проверки подписывается всеми членами Комиссии.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подписания, с сопроводительным письмом за подписью председателя Комиссии либо его заместителя.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Комиссию (председателю Комиссии) письменные возражения по фактам, изложенным в отчете проверки, которые приобщаются к материалам проверки.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закупок.</w:t>
      </w:r>
    </w:p>
    <w:p w:rsidR="00FE6B24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22. Материалы проверки хранятся у ответственного специалиста не менее чем три года. Несоблюдение Комиссией, членами Комиссии положений настоящего Порядка влечет недействительность принятых Комиссией решений, выданных предписаний.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</w:p>
    <w:p w:rsidR="00FE6B24" w:rsidRPr="00FD6FCF" w:rsidRDefault="00FE6B24" w:rsidP="00FE6B24">
      <w:pPr>
        <w:pStyle w:val="a3"/>
        <w:spacing w:before="0" w:beforeAutospacing="0"/>
        <w:jc w:val="center"/>
        <w:rPr>
          <w:sz w:val="26"/>
          <w:szCs w:val="26"/>
        </w:rPr>
      </w:pPr>
      <w:r w:rsidRPr="00FD6FCF">
        <w:rPr>
          <w:b/>
          <w:bCs/>
          <w:sz w:val="26"/>
          <w:szCs w:val="26"/>
          <w:lang w:val="en-US"/>
        </w:rPr>
        <w:t>III</w:t>
      </w:r>
      <w:r w:rsidRPr="00FD6FCF">
        <w:rPr>
          <w:b/>
          <w:bCs/>
          <w:sz w:val="26"/>
          <w:szCs w:val="26"/>
        </w:rPr>
        <w:t>. Проведение внеплановых проверок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23. Основаниями для проведения внеплановых проверок являются: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1) истечение срока исполнения подведомственным заказчиком ранее выданного предписания об устранении нарушения;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 xml:space="preserve">2) распоряжение </w:t>
      </w:r>
      <w:r>
        <w:rPr>
          <w:sz w:val="26"/>
          <w:szCs w:val="26"/>
        </w:rPr>
        <w:t>Администрации</w:t>
      </w:r>
      <w:r w:rsidRPr="00FD6FCF">
        <w:rPr>
          <w:sz w:val="26"/>
          <w:szCs w:val="26"/>
        </w:rPr>
        <w:t xml:space="preserve"> муниципального образования «</w:t>
      </w:r>
      <w:proofErr w:type="spellStart"/>
      <w:r>
        <w:rPr>
          <w:bCs/>
          <w:sz w:val="26"/>
          <w:szCs w:val="26"/>
        </w:rPr>
        <w:t>Раздорский</w:t>
      </w:r>
      <w:proofErr w:type="spellEnd"/>
      <w:r>
        <w:rPr>
          <w:bCs/>
          <w:sz w:val="26"/>
          <w:szCs w:val="26"/>
        </w:rPr>
        <w:t xml:space="preserve">  сельсовет</w:t>
      </w:r>
      <w:r w:rsidRPr="00FD6FCF">
        <w:rPr>
          <w:sz w:val="26"/>
          <w:szCs w:val="26"/>
        </w:rPr>
        <w:t>», изданное в соответствии с поручениями Губернатора и Правительства Астраханской области и на основании требования прокурора о проведении внеплановой проверки в рамках надзора за исполнением законов;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3) поступление в Орган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24. Председатель Комиссии при наличии оснований, указанных в пункте 23 настоящего Порядка, направляет Главе муниципального образования «</w:t>
      </w:r>
      <w:proofErr w:type="spellStart"/>
      <w:r>
        <w:rPr>
          <w:bCs/>
          <w:sz w:val="26"/>
          <w:szCs w:val="26"/>
        </w:rPr>
        <w:t>Раздорский</w:t>
      </w:r>
      <w:proofErr w:type="spellEnd"/>
      <w:r>
        <w:rPr>
          <w:bCs/>
          <w:sz w:val="26"/>
          <w:szCs w:val="26"/>
        </w:rPr>
        <w:t xml:space="preserve">  сельсовет</w:t>
      </w:r>
      <w:r w:rsidRPr="00FD6FCF">
        <w:rPr>
          <w:sz w:val="26"/>
          <w:szCs w:val="26"/>
        </w:rPr>
        <w:t>» служебную записку с приложением копий документов, содержащих сведения, являющиеся основанием для принятия решения.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25. При получении такой служебной записки Глава муниципального образования «</w:t>
      </w:r>
      <w:proofErr w:type="spellStart"/>
      <w:r>
        <w:rPr>
          <w:bCs/>
          <w:sz w:val="26"/>
          <w:szCs w:val="26"/>
        </w:rPr>
        <w:t>Раздорский</w:t>
      </w:r>
      <w:proofErr w:type="spellEnd"/>
      <w:r>
        <w:rPr>
          <w:bCs/>
          <w:sz w:val="26"/>
          <w:szCs w:val="26"/>
        </w:rPr>
        <w:t xml:space="preserve">  сельсовет</w:t>
      </w:r>
      <w:r w:rsidRPr="00FD6FCF">
        <w:rPr>
          <w:sz w:val="26"/>
          <w:szCs w:val="26"/>
        </w:rPr>
        <w:t>» принимает решение о целесообразности проверки.</w:t>
      </w: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D6FCF">
        <w:rPr>
          <w:sz w:val="26"/>
          <w:szCs w:val="26"/>
        </w:rPr>
        <w:t>26. По результатам внеплановой проверки Комиссия руководствуется в своей деятельности пунктами 16-22 настоящего Порядка.</w:t>
      </w:r>
    </w:p>
    <w:p w:rsidR="00FE6B24" w:rsidRPr="00FD6FCF" w:rsidRDefault="00FE6B24" w:rsidP="00FE6B24">
      <w:pPr>
        <w:pStyle w:val="a3"/>
        <w:spacing w:before="0" w:beforeAutospacing="0" w:after="0"/>
        <w:ind w:firstLine="5404"/>
        <w:jc w:val="both"/>
        <w:rPr>
          <w:sz w:val="26"/>
          <w:szCs w:val="26"/>
        </w:rPr>
      </w:pPr>
    </w:p>
    <w:p w:rsidR="00FE6B24" w:rsidRPr="00FD6FCF" w:rsidRDefault="00FE6B24" w:rsidP="00FE6B24">
      <w:pPr>
        <w:pStyle w:val="a3"/>
        <w:spacing w:before="0" w:beforeAutospacing="0" w:after="0"/>
        <w:ind w:firstLine="5404"/>
        <w:jc w:val="right"/>
        <w:rPr>
          <w:sz w:val="26"/>
          <w:szCs w:val="26"/>
        </w:rPr>
      </w:pPr>
      <w:r w:rsidRPr="00FD6FCF">
        <w:rPr>
          <w:sz w:val="26"/>
          <w:szCs w:val="26"/>
        </w:rPr>
        <w:t>Приложение № 2</w:t>
      </w:r>
    </w:p>
    <w:p w:rsidR="00FE6B24" w:rsidRPr="00FD6FCF" w:rsidRDefault="00FE6B24" w:rsidP="00FE6B24">
      <w:pPr>
        <w:pStyle w:val="a3"/>
        <w:spacing w:before="0" w:beforeAutospacing="0" w:after="0"/>
        <w:ind w:left="5404"/>
        <w:jc w:val="right"/>
        <w:rPr>
          <w:sz w:val="26"/>
          <w:szCs w:val="26"/>
        </w:rPr>
      </w:pPr>
      <w:r w:rsidRPr="00FD6FCF">
        <w:rPr>
          <w:color w:val="000000"/>
          <w:sz w:val="26"/>
          <w:szCs w:val="26"/>
        </w:rPr>
        <w:t xml:space="preserve">к постановлению Администрации </w:t>
      </w:r>
    </w:p>
    <w:p w:rsidR="00FE6B24" w:rsidRPr="00FD6FCF" w:rsidRDefault="00FE6B24" w:rsidP="00FE6B24">
      <w:pPr>
        <w:pStyle w:val="a3"/>
        <w:spacing w:before="0" w:beforeAutospacing="0" w:after="0"/>
        <w:ind w:left="5404"/>
        <w:jc w:val="right"/>
        <w:rPr>
          <w:sz w:val="26"/>
          <w:szCs w:val="26"/>
        </w:rPr>
      </w:pPr>
      <w:r w:rsidRPr="00FD6FCF">
        <w:rPr>
          <w:color w:val="000000"/>
          <w:sz w:val="26"/>
          <w:szCs w:val="26"/>
        </w:rPr>
        <w:t>муниципального образования</w:t>
      </w:r>
    </w:p>
    <w:p w:rsidR="00FE6B24" w:rsidRPr="00FD6FCF" w:rsidRDefault="00FE6B24" w:rsidP="00FE6B24">
      <w:pPr>
        <w:pStyle w:val="a3"/>
        <w:spacing w:before="0" w:beforeAutospacing="0" w:after="0"/>
        <w:ind w:left="5404"/>
        <w:jc w:val="right"/>
        <w:rPr>
          <w:sz w:val="26"/>
          <w:szCs w:val="26"/>
        </w:rPr>
      </w:pPr>
      <w:r w:rsidRPr="00FD6FCF">
        <w:rPr>
          <w:color w:val="000000"/>
          <w:sz w:val="26"/>
          <w:szCs w:val="26"/>
        </w:rPr>
        <w:t>«</w:t>
      </w:r>
      <w:proofErr w:type="spellStart"/>
      <w:r>
        <w:rPr>
          <w:bCs/>
          <w:sz w:val="26"/>
          <w:szCs w:val="26"/>
        </w:rPr>
        <w:t>Раздорский</w:t>
      </w:r>
      <w:proofErr w:type="spellEnd"/>
      <w:r>
        <w:rPr>
          <w:bCs/>
          <w:sz w:val="26"/>
          <w:szCs w:val="26"/>
        </w:rPr>
        <w:t xml:space="preserve">  сельсовет</w:t>
      </w:r>
      <w:r w:rsidRPr="00FD6FCF">
        <w:rPr>
          <w:color w:val="000000"/>
          <w:sz w:val="26"/>
          <w:szCs w:val="26"/>
        </w:rPr>
        <w:t xml:space="preserve">» </w:t>
      </w:r>
    </w:p>
    <w:p w:rsidR="00FE6B24" w:rsidRPr="00FD6FCF" w:rsidRDefault="00FE6B24" w:rsidP="00FE6B24">
      <w:pPr>
        <w:pStyle w:val="a3"/>
        <w:spacing w:before="0" w:beforeAutospacing="0" w:after="0"/>
        <w:ind w:left="5404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FD6FCF">
        <w:rPr>
          <w:color w:val="000000"/>
          <w:sz w:val="26"/>
          <w:szCs w:val="26"/>
        </w:rPr>
        <w:t xml:space="preserve">т  </w:t>
      </w:r>
      <w:r w:rsidR="00DD4393">
        <w:rPr>
          <w:color w:val="000000"/>
          <w:sz w:val="26"/>
          <w:szCs w:val="26"/>
        </w:rPr>
        <w:t>28.08</w:t>
      </w:r>
      <w:r>
        <w:rPr>
          <w:color w:val="000000"/>
          <w:sz w:val="26"/>
          <w:szCs w:val="26"/>
        </w:rPr>
        <w:t>.2014</w:t>
      </w:r>
      <w:r w:rsidRPr="00FD6FC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Pr="00FD6FCF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 xml:space="preserve"> </w:t>
      </w:r>
      <w:r w:rsidR="00DD4393">
        <w:rPr>
          <w:color w:val="000000"/>
          <w:sz w:val="26"/>
          <w:szCs w:val="26"/>
        </w:rPr>
        <w:t>135</w:t>
      </w:r>
    </w:p>
    <w:p w:rsidR="00FE6B24" w:rsidRDefault="00FE6B24" w:rsidP="00FE6B24">
      <w:pPr>
        <w:pStyle w:val="a3"/>
        <w:spacing w:before="0" w:beforeAutospacing="0" w:after="0"/>
        <w:ind w:firstLine="709"/>
        <w:jc w:val="center"/>
        <w:rPr>
          <w:color w:val="000000"/>
          <w:sz w:val="26"/>
          <w:szCs w:val="26"/>
        </w:rPr>
      </w:pPr>
    </w:p>
    <w:p w:rsidR="00FE6B24" w:rsidRPr="00FD6FCF" w:rsidRDefault="00FE6B24" w:rsidP="00FE6B24">
      <w:pPr>
        <w:pStyle w:val="a3"/>
        <w:spacing w:before="0" w:beforeAutospacing="0" w:after="0"/>
        <w:ind w:firstLine="709"/>
        <w:jc w:val="center"/>
        <w:rPr>
          <w:sz w:val="26"/>
          <w:szCs w:val="26"/>
        </w:rPr>
      </w:pPr>
      <w:r w:rsidRPr="00FD6FCF">
        <w:rPr>
          <w:color w:val="000000"/>
          <w:sz w:val="26"/>
          <w:szCs w:val="26"/>
        </w:rPr>
        <w:t xml:space="preserve">Состав комиссии по проведению плановых и внеплановых проверок </w:t>
      </w:r>
      <w:r>
        <w:rPr>
          <w:color w:val="000000"/>
          <w:sz w:val="26"/>
          <w:szCs w:val="26"/>
        </w:rPr>
        <w:t xml:space="preserve">       </w:t>
      </w:r>
      <w:r w:rsidRPr="00FD6FCF">
        <w:rPr>
          <w:color w:val="000000"/>
          <w:sz w:val="26"/>
          <w:szCs w:val="26"/>
        </w:rPr>
        <w:t>подведомственных заказчиков Органа ведомственного контроля:</w:t>
      </w:r>
    </w:p>
    <w:p w:rsidR="00FE6B24" w:rsidRPr="00FD6FCF" w:rsidRDefault="00FE6B24" w:rsidP="00FE6B24">
      <w:pPr>
        <w:pStyle w:val="a3"/>
        <w:spacing w:after="0"/>
        <w:ind w:firstLine="709"/>
        <w:jc w:val="center"/>
        <w:rPr>
          <w:sz w:val="26"/>
          <w:szCs w:val="26"/>
        </w:rPr>
      </w:pPr>
    </w:p>
    <w:tbl>
      <w:tblPr>
        <w:tblW w:w="876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64"/>
        <w:gridCol w:w="3596"/>
      </w:tblGrid>
      <w:tr w:rsidR="00FE6B24" w:rsidRPr="00FD6FCF" w:rsidTr="00156D8D">
        <w:trPr>
          <w:trHeight w:val="450"/>
          <w:tblCellSpacing w:w="0" w:type="dxa"/>
        </w:trPr>
        <w:tc>
          <w:tcPr>
            <w:tcW w:w="5040" w:type="dxa"/>
          </w:tcPr>
          <w:p w:rsidR="00FE6B24" w:rsidRPr="00FD6FCF" w:rsidRDefault="00FE6B24" w:rsidP="00156D8D">
            <w:pPr>
              <w:pStyle w:val="a3"/>
              <w:jc w:val="center"/>
              <w:rPr>
                <w:sz w:val="26"/>
                <w:szCs w:val="26"/>
              </w:rPr>
            </w:pPr>
            <w:r w:rsidRPr="00FD6FCF">
              <w:rPr>
                <w:sz w:val="26"/>
                <w:szCs w:val="26"/>
              </w:rPr>
              <w:t>Должность</w:t>
            </w:r>
          </w:p>
        </w:tc>
        <w:tc>
          <w:tcPr>
            <w:tcW w:w="3285" w:type="dxa"/>
          </w:tcPr>
          <w:p w:rsidR="00FE6B24" w:rsidRPr="00FD6FCF" w:rsidRDefault="00FE6B24" w:rsidP="00156D8D">
            <w:pPr>
              <w:pStyle w:val="a3"/>
              <w:jc w:val="center"/>
              <w:rPr>
                <w:sz w:val="26"/>
                <w:szCs w:val="26"/>
              </w:rPr>
            </w:pPr>
            <w:r w:rsidRPr="00FD6FCF">
              <w:rPr>
                <w:sz w:val="26"/>
                <w:szCs w:val="26"/>
              </w:rPr>
              <w:t>Ф.</w:t>
            </w:r>
            <w:r>
              <w:rPr>
                <w:sz w:val="26"/>
                <w:szCs w:val="26"/>
              </w:rPr>
              <w:t>И.О</w:t>
            </w:r>
            <w:r w:rsidRPr="00FD6FCF">
              <w:rPr>
                <w:sz w:val="26"/>
                <w:szCs w:val="26"/>
              </w:rPr>
              <w:t>.</w:t>
            </w:r>
          </w:p>
        </w:tc>
      </w:tr>
      <w:tr w:rsidR="00FE6B24" w:rsidRPr="00FD6FCF" w:rsidTr="00156D8D">
        <w:trPr>
          <w:trHeight w:val="180"/>
          <w:tblCellSpacing w:w="0" w:type="dxa"/>
        </w:trPr>
        <w:tc>
          <w:tcPr>
            <w:tcW w:w="8550" w:type="dxa"/>
            <w:gridSpan w:val="2"/>
          </w:tcPr>
          <w:p w:rsidR="00FE6B24" w:rsidRPr="00FD6FCF" w:rsidRDefault="00FE6B24" w:rsidP="00156D8D">
            <w:pPr>
              <w:pStyle w:val="a3"/>
              <w:spacing w:line="180" w:lineRule="atLeast"/>
              <w:rPr>
                <w:sz w:val="26"/>
                <w:szCs w:val="26"/>
              </w:rPr>
            </w:pPr>
            <w:r w:rsidRPr="00FD6FCF">
              <w:rPr>
                <w:sz w:val="26"/>
                <w:szCs w:val="26"/>
              </w:rPr>
              <w:t>Председатель комиссии:</w:t>
            </w:r>
          </w:p>
        </w:tc>
      </w:tr>
      <w:tr w:rsidR="00FE6B24" w:rsidRPr="00FD6FCF" w:rsidTr="00156D8D">
        <w:trPr>
          <w:trHeight w:val="450"/>
          <w:tblCellSpacing w:w="0" w:type="dxa"/>
        </w:trPr>
        <w:tc>
          <w:tcPr>
            <w:tcW w:w="5040" w:type="dxa"/>
          </w:tcPr>
          <w:p w:rsidR="00FE6B24" w:rsidRPr="00FD6FCF" w:rsidRDefault="00FE6B24" w:rsidP="00156D8D">
            <w:pPr>
              <w:pStyle w:val="a3"/>
              <w:spacing w:before="0" w:beforeAutospacing="0" w:after="0"/>
              <w:rPr>
                <w:sz w:val="26"/>
                <w:szCs w:val="26"/>
              </w:rPr>
            </w:pPr>
            <w:r w:rsidRPr="00FD6FCF">
              <w:rPr>
                <w:sz w:val="26"/>
                <w:szCs w:val="26"/>
                <w:u w:val="single"/>
              </w:rPr>
              <w:t>Глав</w:t>
            </w:r>
            <w:r>
              <w:rPr>
                <w:sz w:val="26"/>
                <w:szCs w:val="26"/>
                <w:u w:val="single"/>
              </w:rPr>
              <w:t>а</w:t>
            </w:r>
            <w:r w:rsidRPr="00FD6FCF">
              <w:rPr>
                <w:sz w:val="26"/>
                <w:szCs w:val="26"/>
                <w:u w:val="single"/>
              </w:rPr>
              <w:t xml:space="preserve"> Администрации</w:t>
            </w:r>
          </w:p>
          <w:p w:rsidR="00FE6B24" w:rsidRPr="00FD6FCF" w:rsidRDefault="00FE6B24" w:rsidP="00156D8D">
            <w:pPr>
              <w:pStyle w:val="a3"/>
              <w:spacing w:before="0" w:before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МО</w:t>
            </w:r>
            <w:r w:rsidRPr="00FD6FCF">
              <w:rPr>
                <w:sz w:val="26"/>
                <w:szCs w:val="26"/>
                <w:u w:val="single"/>
              </w:rPr>
              <w:t xml:space="preserve"> «</w:t>
            </w:r>
            <w:proofErr w:type="spellStart"/>
            <w:r>
              <w:rPr>
                <w:bCs/>
                <w:sz w:val="26"/>
                <w:szCs w:val="26"/>
              </w:rPr>
              <w:t>Раздорский</w:t>
            </w:r>
            <w:proofErr w:type="spellEnd"/>
            <w:r>
              <w:rPr>
                <w:bCs/>
                <w:sz w:val="26"/>
                <w:szCs w:val="26"/>
              </w:rPr>
              <w:t xml:space="preserve">  сельсовет</w:t>
            </w:r>
            <w:r w:rsidRPr="00FD6FCF">
              <w:rPr>
                <w:sz w:val="26"/>
                <w:szCs w:val="26"/>
                <w:u w:val="single"/>
              </w:rPr>
              <w:t>»</w:t>
            </w:r>
          </w:p>
        </w:tc>
        <w:tc>
          <w:tcPr>
            <w:tcW w:w="3285" w:type="dxa"/>
          </w:tcPr>
          <w:p w:rsidR="00FE6B24" w:rsidRPr="00FD6FCF" w:rsidRDefault="00FE6B24" w:rsidP="00156D8D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Калемагин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 С.Б.</w:t>
            </w:r>
          </w:p>
        </w:tc>
      </w:tr>
      <w:tr w:rsidR="00FE6B24" w:rsidRPr="00FD6FCF" w:rsidTr="00156D8D">
        <w:trPr>
          <w:trHeight w:val="120"/>
          <w:tblCellSpacing w:w="0" w:type="dxa"/>
        </w:trPr>
        <w:tc>
          <w:tcPr>
            <w:tcW w:w="8550" w:type="dxa"/>
            <w:gridSpan w:val="2"/>
          </w:tcPr>
          <w:p w:rsidR="00FE6B24" w:rsidRPr="00FD6FCF" w:rsidRDefault="00FE6B24" w:rsidP="00156D8D">
            <w:pPr>
              <w:pStyle w:val="a3"/>
              <w:spacing w:line="120" w:lineRule="atLeast"/>
              <w:rPr>
                <w:sz w:val="26"/>
                <w:szCs w:val="26"/>
              </w:rPr>
            </w:pPr>
            <w:r w:rsidRPr="00FD6FCF">
              <w:rPr>
                <w:sz w:val="26"/>
                <w:szCs w:val="26"/>
              </w:rPr>
              <w:t>Члены комиссии:</w:t>
            </w:r>
          </w:p>
        </w:tc>
      </w:tr>
      <w:tr w:rsidR="00FE6B24" w:rsidRPr="00FD6FCF" w:rsidTr="00156D8D">
        <w:trPr>
          <w:trHeight w:val="420"/>
          <w:tblCellSpacing w:w="0" w:type="dxa"/>
        </w:trPr>
        <w:tc>
          <w:tcPr>
            <w:tcW w:w="5040" w:type="dxa"/>
          </w:tcPr>
          <w:p w:rsidR="00FE6B24" w:rsidRPr="00FD6FCF" w:rsidRDefault="00FE6B24" w:rsidP="00156D8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специалист  ВУС</w:t>
            </w:r>
          </w:p>
        </w:tc>
        <w:tc>
          <w:tcPr>
            <w:tcW w:w="3285" w:type="dxa"/>
          </w:tcPr>
          <w:p w:rsidR="00FE6B24" w:rsidRPr="00FD6FCF" w:rsidRDefault="00FE6B24" w:rsidP="00156D8D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Булычева  М.А.</w:t>
            </w:r>
          </w:p>
        </w:tc>
      </w:tr>
      <w:tr w:rsidR="00FE6B24" w:rsidRPr="00FD6FCF" w:rsidTr="00156D8D">
        <w:trPr>
          <w:tblCellSpacing w:w="0" w:type="dxa"/>
        </w:trPr>
        <w:tc>
          <w:tcPr>
            <w:tcW w:w="5040" w:type="dxa"/>
          </w:tcPr>
          <w:p w:rsidR="00FE6B24" w:rsidRPr="00FD6FCF" w:rsidRDefault="00FE6B24" w:rsidP="00156D8D">
            <w:pPr>
              <w:pStyle w:val="a3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документовод</w:t>
            </w:r>
            <w:proofErr w:type="spellEnd"/>
          </w:p>
        </w:tc>
        <w:tc>
          <w:tcPr>
            <w:tcW w:w="3285" w:type="dxa"/>
          </w:tcPr>
          <w:p w:rsidR="00FE6B24" w:rsidRPr="00FD6FCF" w:rsidRDefault="00DD4393" w:rsidP="00156D8D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Крицкова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М.Н.</w:t>
            </w:r>
            <w:bookmarkStart w:id="0" w:name="_GoBack"/>
            <w:bookmarkEnd w:id="0"/>
          </w:p>
        </w:tc>
      </w:tr>
      <w:tr w:rsidR="00FE6B24" w:rsidRPr="00FD6FCF" w:rsidTr="00156D8D">
        <w:trPr>
          <w:tblCellSpacing w:w="0" w:type="dxa"/>
        </w:trPr>
        <w:tc>
          <w:tcPr>
            <w:tcW w:w="5040" w:type="dxa"/>
          </w:tcPr>
          <w:p w:rsidR="00FE6B24" w:rsidRPr="00FD6FCF" w:rsidRDefault="00FE6B24" w:rsidP="00156D8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FE6B24" w:rsidRPr="00FD6FCF" w:rsidRDefault="00FE6B24" w:rsidP="00156D8D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FE6B24" w:rsidRPr="00FD6FCF" w:rsidTr="00156D8D">
        <w:trPr>
          <w:tblCellSpacing w:w="0" w:type="dxa"/>
        </w:trPr>
        <w:tc>
          <w:tcPr>
            <w:tcW w:w="5040" w:type="dxa"/>
          </w:tcPr>
          <w:p w:rsidR="00FE6B24" w:rsidRPr="00FD6FCF" w:rsidRDefault="00FE6B24" w:rsidP="00156D8D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FE6B24" w:rsidRPr="00FD6FCF" w:rsidRDefault="00FE6B24" w:rsidP="00156D8D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</w:tbl>
    <w:p w:rsidR="00FE6B24" w:rsidRPr="00FD6FCF" w:rsidRDefault="00FE6B24" w:rsidP="00FE6B24">
      <w:pPr>
        <w:pStyle w:val="a3"/>
        <w:spacing w:after="0"/>
        <w:rPr>
          <w:sz w:val="26"/>
          <w:szCs w:val="26"/>
        </w:rPr>
      </w:pPr>
    </w:p>
    <w:p w:rsidR="00235658" w:rsidRDefault="00235658"/>
    <w:sectPr w:rsidR="0023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4FEB"/>
    <w:multiLevelType w:val="multilevel"/>
    <w:tmpl w:val="EAA4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24"/>
    <w:rsid w:val="00235658"/>
    <w:rsid w:val="00356EE4"/>
    <w:rsid w:val="003D560F"/>
    <w:rsid w:val="00DD4393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B2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B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E6B24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B2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B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E6B2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Оля</cp:lastModifiedBy>
  <cp:revision>4</cp:revision>
  <dcterms:created xsi:type="dcterms:W3CDTF">2014-08-28T04:41:00Z</dcterms:created>
  <dcterms:modified xsi:type="dcterms:W3CDTF">2014-08-28T04:46:00Z</dcterms:modified>
</cp:coreProperties>
</file>